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8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94"/>
      </w:tblGrid>
      <w:tr w:rsidR="007162B0" w:rsidRPr="007162B0" w14:paraId="521D41D4" w14:textId="77777777" w:rsidTr="00672CC4">
        <w:tc>
          <w:tcPr>
            <w:tcW w:w="18394" w:type="dxa"/>
            <w:tcBorders>
              <w:top w:val="nil"/>
              <w:left w:val="nil"/>
              <w:bottom w:val="nil"/>
              <w:right w:val="nil"/>
            </w:tcBorders>
          </w:tcPr>
          <w:p w14:paraId="29A5A0F9" w14:textId="77777777" w:rsidR="007162B0" w:rsidRPr="007162B0" w:rsidRDefault="007162B0" w:rsidP="00672CC4">
            <w:pPr>
              <w:pStyle w:val="Corpotesto"/>
              <w:spacing w:before="92"/>
              <w:ind w:left="0"/>
              <w:jc w:val="both"/>
              <w:rPr>
                <w:color w:val="717786"/>
              </w:rPr>
            </w:pPr>
            <w:r w:rsidRPr="007162B0">
              <w:rPr>
                <w:color w:val="717786"/>
              </w:rPr>
              <w:t>MASSIMO MANCINI</w:t>
            </w:r>
          </w:p>
        </w:tc>
      </w:tr>
      <w:tr w:rsidR="007162B0" w:rsidRPr="007162B0" w14:paraId="2C4D40E7" w14:textId="77777777" w:rsidTr="00672CC4">
        <w:tc>
          <w:tcPr>
            <w:tcW w:w="18394" w:type="dxa"/>
            <w:tcBorders>
              <w:top w:val="nil"/>
              <w:left w:val="nil"/>
              <w:bottom w:val="nil"/>
              <w:right w:val="nil"/>
            </w:tcBorders>
          </w:tcPr>
          <w:p w14:paraId="477345E5" w14:textId="77777777" w:rsidR="007162B0" w:rsidRPr="007162B0" w:rsidRDefault="007162B0" w:rsidP="00672CC4">
            <w:pPr>
              <w:pStyle w:val="Corpotesto"/>
              <w:spacing w:before="92"/>
              <w:ind w:left="0"/>
              <w:jc w:val="both"/>
              <w:rPr>
                <w:color w:val="717786"/>
              </w:rPr>
            </w:pPr>
            <w:r w:rsidRPr="007162B0">
              <w:rPr>
                <w:color w:val="717786"/>
              </w:rPr>
              <w:t>Nato il 29 GIUGNO 1973 a Treviso</w:t>
            </w:r>
          </w:p>
        </w:tc>
      </w:tr>
      <w:tr w:rsidR="007162B0" w:rsidRPr="007162B0" w14:paraId="15A37A0D" w14:textId="77777777" w:rsidTr="00672CC4">
        <w:tc>
          <w:tcPr>
            <w:tcW w:w="18394" w:type="dxa"/>
            <w:tcBorders>
              <w:top w:val="nil"/>
              <w:left w:val="nil"/>
              <w:bottom w:val="nil"/>
              <w:right w:val="nil"/>
            </w:tcBorders>
          </w:tcPr>
          <w:p w14:paraId="2ABFA82C" w14:textId="424F8378" w:rsidR="007162B0" w:rsidRPr="007162B0" w:rsidRDefault="007162B0" w:rsidP="00672CC4">
            <w:pPr>
              <w:pStyle w:val="Corpotesto"/>
              <w:spacing w:before="92"/>
              <w:ind w:left="0"/>
              <w:jc w:val="both"/>
              <w:rPr>
                <w:color w:val="717786"/>
              </w:rPr>
            </w:pPr>
          </w:p>
        </w:tc>
      </w:tr>
      <w:tr w:rsidR="007162B0" w:rsidRPr="007162B0" w14:paraId="52603837" w14:textId="77777777" w:rsidTr="00672CC4">
        <w:tc>
          <w:tcPr>
            <w:tcW w:w="18394" w:type="dxa"/>
            <w:tcBorders>
              <w:top w:val="nil"/>
              <w:left w:val="nil"/>
              <w:bottom w:val="nil"/>
              <w:right w:val="nil"/>
            </w:tcBorders>
          </w:tcPr>
          <w:p w14:paraId="3B8E04F0" w14:textId="77777777" w:rsidR="007162B0" w:rsidRPr="007162B0" w:rsidRDefault="007162B0" w:rsidP="00672CC4">
            <w:pPr>
              <w:pStyle w:val="Corpotesto"/>
              <w:spacing w:before="92"/>
              <w:ind w:left="0"/>
              <w:jc w:val="both"/>
              <w:rPr>
                <w:color w:val="717786"/>
              </w:rPr>
            </w:pPr>
            <w:proofErr w:type="gramStart"/>
            <w:r w:rsidRPr="007162B0">
              <w:rPr>
                <w:color w:val="717786"/>
              </w:rPr>
              <w:t>Email</w:t>
            </w:r>
            <w:proofErr w:type="gramEnd"/>
            <w:r w:rsidRPr="007162B0">
              <w:rPr>
                <w:color w:val="717786"/>
              </w:rPr>
              <w:t>: MASSIMO.MANCINI@MONITORCONSULTING.IT</w:t>
            </w:r>
          </w:p>
        </w:tc>
      </w:tr>
    </w:tbl>
    <w:p w14:paraId="50596554" w14:textId="77777777" w:rsidR="007162B0" w:rsidRPr="007162B0" w:rsidRDefault="007162B0" w:rsidP="007162B0">
      <w:pPr>
        <w:pStyle w:val="Corpotesto"/>
        <w:spacing w:before="92"/>
        <w:ind w:left="0"/>
        <w:jc w:val="both"/>
        <w:rPr>
          <w:color w:val="717786"/>
        </w:rPr>
      </w:pPr>
      <w:r w:rsidRPr="007162B0">
        <w:rPr>
          <w:color w:val="717786"/>
        </w:rPr>
        <w:t>Indirizzo: Via Villoresi 9, CERNUSCO SUL NAVIGLIO - MILANO</w:t>
      </w:r>
    </w:p>
    <w:p w14:paraId="10912F12" w14:textId="77777777" w:rsidR="007162B0" w:rsidRPr="007162B0" w:rsidRDefault="007162B0" w:rsidP="007162B0">
      <w:pPr>
        <w:pStyle w:val="Corpotesto"/>
        <w:spacing w:before="92"/>
        <w:ind w:left="0"/>
        <w:jc w:val="both"/>
        <w:rPr>
          <w:color w:val="717786"/>
        </w:rPr>
      </w:pPr>
      <w:hyperlink r:id="rId4">
        <w:r w:rsidRPr="007162B0">
          <w:rPr>
            <w:color w:val="717786"/>
          </w:rPr>
          <w:t>https://www.linkedin.com/in/massimo-mancini-3518114/</w:t>
        </w:r>
      </w:hyperlink>
    </w:p>
    <w:p w14:paraId="2CC77A11" w14:textId="77777777" w:rsidR="007162B0" w:rsidRDefault="007162B0" w:rsidP="007162B0">
      <w:pPr>
        <w:pStyle w:val="Corpotesto"/>
        <w:ind w:left="0"/>
      </w:pPr>
    </w:p>
    <w:p w14:paraId="7BA29E50" w14:textId="77777777" w:rsidR="007162B0" w:rsidRDefault="007162B0" w:rsidP="007162B0">
      <w:pPr>
        <w:pStyle w:val="Corpotesto"/>
        <w:spacing w:before="9"/>
        <w:ind w:left="0"/>
        <w:rPr>
          <w:sz w:val="19"/>
        </w:rPr>
      </w:pPr>
    </w:p>
    <w:p w14:paraId="28A04F7C" w14:textId="75C2E353" w:rsidR="007162B0" w:rsidRDefault="007162B0" w:rsidP="007162B0">
      <w:pPr>
        <w:spacing w:before="93"/>
        <w:ind w:right="126"/>
        <w:jc w:val="both"/>
        <w:rPr>
          <w:rFonts w:ascii="Arial" w:hAnsi="Arial"/>
          <w:i/>
          <w:color w:val="717786"/>
          <w:sz w:val="20"/>
        </w:rPr>
      </w:pPr>
      <w:r>
        <w:rPr>
          <w:rFonts w:ascii="Arial" w:hAnsi="Arial"/>
          <w:i/>
          <w:color w:val="717786"/>
          <w:sz w:val="20"/>
        </w:rPr>
        <w:t>Massimo Mancini, nato a Treviso nel 1973, dall’aprile 2020 è socio fondatore di una società di consulenza alle imprese</w:t>
      </w:r>
      <w:r w:rsidR="000C040F">
        <w:rPr>
          <w:rFonts w:ascii="Arial" w:hAnsi="Arial"/>
          <w:i/>
          <w:color w:val="717786"/>
          <w:sz w:val="20"/>
        </w:rPr>
        <w:t xml:space="preserve"> con base a Milano</w:t>
      </w:r>
      <w:r>
        <w:rPr>
          <w:rFonts w:ascii="Arial" w:hAnsi="Arial"/>
          <w:i/>
          <w:color w:val="717786"/>
          <w:sz w:val="20"/>
        </w:rPr>
        <w:t xml:space="preserve">, MONITOR CONSULTING, di cui è Amministratore Unico. La società, </w:t>
      </w:r>
      <w:r w:rsidRPr="005D48E8">
        <w:rPr>
          <w:rFonts w:ascii="Arial" w:hAnsi="Arial"/>
          <w:i/>
          <w:color w:val="717786"/>
          <w:sz w:val="20"/>
        </w:rPr>
        <w:t>attiva nella consulenza alle imprese, supporta i progetti di sviluppo delle aziende, accompagnandole nella gestione ordinaria degli affari e nelle operazioni</w:t>
      </w:r>
      <w:r>
        <w:rPr>
          <w:rFonts w:ascii="Arial" w:hAnsi="Arial"/>
          <w:i/>
          <w:color w:val="717786"/>
          <w:sz w:val="20"/>
        </w:rPr>
        <w:t xml:space="preserve"> finanziarie</w:t>
      </w:r>
      <w:r w:rsidRPr="005D48E8">
        <w:rPr>
          <w:rFonts w:ascii="Arial" w:hAnsi="Arial"/>
          <w:i/>
          <w:color w:val="717786"/>
          <w:sz w:val="20"/>
        </w:rPr>
        <w:t xml:space="preserve"> straordinarie</w:t>
      </w:r>
      <w:r>
        <w:rPr>
          <w:rFonts w:ascii="Arial" w:hAnsi="Arial"/>
          <w:i/>
          <w:color w:val="717786"/>
          <w:sz w:val="20"/>
        </w:rPr>
        <w:t>.</w:t>
      </w:r>
    </w:p>
    <w:p w14:paraId="39AD92AA" w14:textId="77777777" w:rsidR="000C040F" w:rsidRDefault="000C040F" w:rsidP="007162B0">
      <w:pPr>
        <w:spacing w:before="93"/>
        <w:ind w:right="126"/>
        <w:jc w:val="both"/>
        <w:rPr>
          <w:rFonts w:ascii="Arial" w:hAnsi="Arial"/>
          <w:i/>
          <w:color w:val="717786"/>
          <w:sz w:val="20"/>
        </w:rPr>
      </w:pPr>
      <w:r>
        <w:rPr>
          <w:rFonts w:ascii="Arial" w:hAnsi="Arial"/>
          <w:i/>
          <w:color w:val="717786"/>
          <w:sz w:val="20"/>
        </w:rPr>
        <w:t>In precedenza,</w:t>
      </w:r>
      <w:r w:rsidR="007162B0">
        <w:rPr>
          <w:rFonts w:ascii="Arial" w:hAnsi="Arial"/>
          <w:i/>
          <w:color w:val="717786"/>
          <w:sz w:val="20"/>
        </w:rPr>
        <w:t xml:space="preserve"> è stato Direttore Generale di una società quotata in Borsa Italiana. </w:t>
      </w:r>
    </w:p>
    <w:p w14:paraId="29161B98" w14:textId="42510805" w:rsidR="007162B0" w:rsidRPr="005D48E8" w:rsidRDefault="007162B0" w:rsidP="007162B0">
      <w:pPr>
        <w:spacing w:before="93"/>
        <w:ind w:right="126"/>
        <w:jc w:val="both"/>
        <w:rPr>
          <w:rFonts w:ascii="Arial" w:hAnsi="Arial"/>
          <w:i/>
          <w:color w:val="717786"/>
          <w:sz w:val="20"/>
        </w:rPr>
      </w:pPr>
      <w:r>
        <w:rPr>
          <w:rFonts w:ascii="Arial" w:hAnsi="Arial"/>
          <w:i/>
          <w:color w:val="717786"/>
          <w:sz w:val="20"/>
        </w:rPr>
        <w:t>Massimo ha maturato</w:t>
      </w:r>
      <w:r>
        <w:rPr>
          <w:rFonts w:ascii="Arial" w:hAnsi="Arial"/>
          <w:i/>
          <w:color w:val="717786"/>
          <w:spacing w:val="-10"/>
          <w:sz w:val="20"/>
        </w:rPr>
        <w:t xml:space="preserve"> </w:t>
      </w:r>
      <w:r>
        <w:rPr>
          <w:rFonts w:ascii="Arial" w:hAnsi="Arial"/>
          <w:i/>
          <w:color w:val="717786"/>
          <w:sz w:val="20"/>
        </w:rPr>
        <w:t>un’esperienza</w:t>
      </w:r>
      <w:r>
        <w:rPr>
          <w:rFonts w:ascii="Arial" w:hAnsi="Arial"/>
          <w:i/>
          <w:color w:val="717786"/>
          <w:spacing w:val="-9"/>
          <w:sz w:val="20"/>
        </w:rPr>
        <w:t xml:space="preserve"> </w:t>
      </w:r>
      <w:r>
        <w:rPr>
          <w:rFonts w:ascii="Arial" w:hAnsi="Arial"/>
          <w:i/>
          <w:color w:val="717786"/>
          <w:sz w:val="20"/>
        </w:rPr>
        <w:t>di</w:t>
      </w:r>
      <w:r>
        <w:rPr>
          <w:rFonts w:ascii="Arial" w:hAnsi="Arial"/>
          <w:i/>
          <w:color w:val="717786"/>
          <w:spacing w:val="-10"/>
          <w:sz w:val="20"/>
        </w:rPr>
        <w:t xml:space="preserve"> </w:t>
      </w:r>
      <w:r>
        <w:rPr>
          <w:rFonts w:ascii="Arial" w:hAnsi="Arial"/>
          <w:i/>
          <w:color w:val="717786"/>
          <w:sz w:val="20"/>
        </w:rPr>
        <w:t>oltre</w:t>
      </w:r>
      <w:r>
        <w:rPr>
          <w:rFonts w:ascii="Arial" w:hAnsi="Arial"/>
          <w:i/>
          <w:color w:val="717786"/>
          <w:spacing w:val="-10"/>
          <w:sz w:val="20"/>
        </w:rPr>
        <w:t xml:space="preserve"> </w:t>
      </w:r>
      <w:r>
        <w:rPr>
          <w:rFonts w:ascii="Arial" w:hAnsi="Arial"/>
          <w:i/>
          <w:color w:val="717786"/>
          <w:sz w:val="20"/>
        </w:rPr>
        <w:t>20</w:t>
      </w:r>
      <w:r>
        <w:rPr>
          <w:rFonts w:ascii="Arial" w:hAnsi="Arial"/>
          <w:i/>
          <w:color w:val="717786"/>
          <w:spacing w:val="-9"/>
          <w:sz w:val="20"/>
        </w:rPr>
        <w:t xml:space="preserve"> </w:t>
      </w:r>
      <w:r>
        <w:rPr>
          <w:rFonts w:ascii="Arial" w:hAnsi="Arial"/>
          <w:i/>
          <w:color w:val="717786"/>
          <w:sz w:val="20"/>
        </w:rPr>
        <w:t>anni</w:t>
      </w:r>
      <w:r>
        <w:rPr>
          <w:rFonts w:ascii="Arial" w:hAnsi="Arial"/>
          <w:i/>
          <w:color w:val="717786"/>
          <w:spacing w:val="-10"/>
          <w:sz w:val="20"/>
        </w:rPr>
        <w:t xml:space="preserve"> </w:t>
      </w:r>
      <w:r>
        <w:rPr>
          <w:rFonts w:ascii="Arial" w:hAnsi="Arial"/>
          <w:i/>
          <w:color w:val="717786"/>
          <w:sz w:val="20"/>
        </w:rPr>
        <w:t>in</w:t>
      </w:r>
      <w:r>
        <w:rPr>
          <w:rFonts w:ascii="Arial" w:hAnsi="Arial"/>
          <w:i/>
          <w:color w:val="717786"/>
          <w:spacing w:val="-10"/>
          <w:sz w:val="20"/>
        </w:rPr>
        <w:t xml:space="preserve"> </w:t>
      </w:r>
      <w:r>
        <w:rPr>
          <w:rFonts w:ascii="Arial" w:hAnsi="Arial"/>
          <w:i/>
          <w:color w:val="717786"/>
          <w:sz w:val="20"/>
        </w:rPr>
        <w:t>molte</w:t>
      </w:r>
      <w:r>
        <w:rPr>
          <w:rFonts w:ascii="Arial" w:hAnsi="Arial"/>
          <w:i/>
          <w:color w:val="717786"/>
          <w:spacing w:val="-7"/>
          <w:sz w:val="20"/>
        </w:rPr>
        <w:t xml:space="preserve"> </w:t>
      </w:r>
      <w:r>
        <w:rPr>
          <w:rFonts w:ascii="Arial" w:hAnsi="Arial"/>
          <w:i/>
          <w:color w:val="717786"/>
          <w:sz w:val="20"/>
        </w:rPr>
        <w:t>importanti</w:t>
      </w:r>
      <w:r>
        <w:rPr>
          <w:rFonts w:ascii="Arial" w:hAnsi="Arial"/>
          <w:i/>
          <w:color w:val="717786"/>
          <w:spacing w:val="-11"/>
          <w:sz w:val="20"/>
        </w:rPr>
        <w:t xml:space="preserve"> </w:t>
      </w:r>
      <w:r>
        <w:rPr>
          <w:rFonts w:ascii="Arial" w:hAnsi="Arial"/>
          <w:i/>
          <w:color w:val="717786"/>
          <w:sz w:val="20"/>
        </w:rPr>
        <w:t>aziende</w:t>
      </w:r>
      <w:r>
        <w:rPr>
          <w:rFonts w:ascii="Arial" w:hAnsi="Arial"/>
          <w:i/>
          <w:color w:val="717786"/>
          <w:spacing w:val="-9"/>
          <w:sz w:val="20"/>
        </w:rPr>
        <w:t xml:space="preserve"> </w:t>
      </w:r>
      <w:r>
        <w:rPr>
          <w:rFonts w:ascii="Arial" w:hAnsi="Arial"/>
          <w:i/>
          <w:color w:val="717786"/>
          <w:sz w:val="20"/>
        </w:rPr>
        <w:t>italiane</w:t>
      </w:r>
      <w:r>
        <w:rPr>
          <w:rFonts w:ascii="Arial" w:hAnsi="Arial"/>
          <w:i/>
          <w:color w:val="717786"/>
          <w:spacing w:val="-9"/>
          <w:sz w:val="20"/>
        </w:rPr>
        <w:t xml:space="preserve"> </w:t>
      </w:r>
      <w:r>
        <w:rPr>
          <w:rFonts w:ascii="Arial" w:hAnsi="Arial"/>
          <w:i/>
          <w:color w:val="717786"/>
          <w:sz w:val="20"/>
        </w:rPr>
        <w:t>ed</w:t>
      </w:r>
      <w:r>
        <w:rPr>
          <w:rFonts w:ascii="Arial" w:hAnsi="Arial"/>
          <w:i/>
          <w:color w:val="717786"/>
          <w:spacing w:val="-8"/>
          <w:sz w:val="20"/>
        </w:rPr>
        <w:t xml:space="preserve"> </w:t>
      </w:r>
      <w:r>
        <w:rPr>
          <w:rFonts w:ascii="Arial" w:hAnsi="Arial"/>
          <w:i/>
          <w:color w:val="717786"/>
          <w:sz w:val="20"/>
        </w:rPr>
        <w:t>internazionali,</w:t>
      </w:r>
      <w:r>
        <w:rPr>
          <w:rFonts w:ascii="Arial" w:hAnsi="Arial"/>
          <w:i/>
          <w:color w:val="717786"/>
          <w:spacing w:val="-9"/>
          <w:sz w:val="20"/>
        </w:rPr>
        <w:t xml:space="preserve"> </w:t>
      </w:r>
      <w:r>
        <w:rPr>
          <w:rFonts w:ascii="Arial" w:hAnsi="Arial"/>
          <w:i/>
          <w:color w:val="717786"/>
          <w:sz w:val="20"/>
        </w:rPr>
        <w:t>molte</w:t>
      </w:r>
      <w:r>
        <w:rPr>
          <w:rFonts w:ascii="Arial" w:hAnsi="Arial"/>
          <w:i/>
          <w:color w:val="717786"/>
          <w:spacing w:val="1"/>
          <w:sz w:val="20"/>
        </w:rPr>
        <w:t xml:space="preserve"> </w:t>
      </w:r>
      <w:r>
        <w:rPr>
          <w:rFonts w:ascii="Arial" w:hAnsi="Arial"/>
          <w:i/>
          <w:color w:val="717786"/>
          <w:sz w:val="20"/>
        </w:rPr>
        <w:t>delle quali quotate</w:t>
      </w:r>
      <w:r>
        <w:rPr>
          <w:rFonts w:ascii="Arial" w:hAnsi="Arial"/>
          <w:i/>
          <w:color w:val="717786"/>
          <w:spacing w:val="-1"/>
          <w:sz w:val="20"/>
        </w:rPr>
        <w:t xml:space="preserve"> </w:t>
      </w:r>
      <w:r>
        <w:rPr>
          <w:rFonts w:ascii="Arial" w:hAnsi="Arial"/>
          <w:i/>
          <w:color w:val="717786"/>
          <w:sz w:val="20"/>
        </w:rPr>
        <w:t>in</w:t>
      </w:r>
      <w:r>
        <w:rPr>
          <w:rFonts w:ascii="Arial" w:hAnsi="Arial"/>
          <w:i/>
          <w:color w:val="717786"/>
          <w:spacing w:val="-1"/>
          <w:sz w:val="20"/>
        </w:rPr>
        <w:t xml:space="preserve"> </w:t>
      </w:r>
      <w:r>
        <w:rPr>
          <w:rFonts w:ascii="Arial" w:hAnsi="Arial"/>
          <w:i/>
          <w:color w:val="717786"/>
          <w:sz w:val="20"/>
        </w:rPr>
        <w:t>Borsa.</w:t>
      </w:r>
    </w:p>
    <w:p w14:paraId="502D5E00" w14:textId="60F0B3C6" w:rsidR="007162B0" w:rsidRDefault="007162B0" w:rsidP="007162B0">
      <w:pPr>
        <w:spacing w:before="162"/>
        <w:ind w:right="110"/>
        <w:jc w:val="both"/>
        <w:rPr>
          <w:rFonts w:ascii="Arial" w:hAnsi="Arial"/>
          <w:i/>
          <w:sz w:val="20"/>
        </w:rPr>
      </w:pPr>
      <w:r>
        <w:rPr>
          <w:rFonts w:ascii="Arial" w:hAnsi="Arial"/>
          <w:i/>
          <w:color w:val="717786"/>
          <w:sz w:val="20"/>
        </w:rPr>
        <w:t>Dopo la laurea</w:t>
      </w:r>
      <w:r w:rsidR="000C040F">
        <w:rPr>
          <w:rFonts w:ascii="Arial" w:hAnsi="Arial"/>
          <w:i/>
          <w:color w:val="717786"/>
          <w:sz w:val="20"/>
        </w:rPr>
        <w:t xml:space="preserve"> con lode</w:t>
      </w:r>
      <w:r>
        <w:rPr>
          <w:rFonts w:ascii="Arial" w:hAnsi="Arial"/>
          <w:i/>
          <w:color w:val="717786"/>
          <w:sz w:val="20"/>
        </w:rPr>
        <w:t xml:space="preserve"> in Economia Politica presso l’Università Commerciale Bocconi, ha iniziato il suo percorso</w:t>
      </w:r>
      <w:r>
        <w:rPr>
          <w:rFonts w:ascii="Arial" w:hAnsi="Arial"/>
          <w:i/>
          <w:color w:val="717786"/>
          <w:spacing w:val="1"/>
          <w:sz w:val="20"/>
        </w:rPr>
        <w:t xml:space="preserve"> </w:t>
      </w:r>
      <w:r>
        <w:rPr>
          <w:rFonts w:ascii="Arial" w:hAnsi="Arial"/>
          <w:i/>
          <w:color w:val="717786"/>
          <w:sz w:val="20"/>
        </w:rPr>
        <w:t>professionale nel gruppo Telecom Italia, specializzandosi ben presto in finanza aziendale e focalizzando la</w:t>
      </w:r>
      <w:r>
        <w:rPr>
          <w:rFonts w:ascii="Arial" w:hAnsi="Arial"/>
          <w:i/>
          <w:color w:val="717786"/>
          <w:spacing w:val="1"/>
          <w:sz w:val="20"/>
        </w:rPr>
        <w:t xml:space="preserve"> </w:t>
      </w:r>
      <w:r>
        <w:rPr>
          <w:rFonts w:ascii="Arial" w:hAnsi="Arial"/>
          <w:i/>
          <w:color w:val="717786"/>
          <w:sz w:val="20"/>
        </w:rPr>
        <w:t>propria esperienza prevalentemente su</w:t>
      </w:r>
      <w:r>
        <w:rPr>
          <w:rFonts w:ascii="Arial" w:hAnsi="Arial"/>
          <w:i/>
          <w:color w:val="717786"/>
          <w:spacing w:val="-1"/>
          <w:sz w:val="20"/>
        </w:rPr>
        <w:t xml:space="preserve"> </w:t>
      </w:r>
      <w:r>
        <w:rPr>
          <w:rFonts w:ascii="Arial" w:hAnsi="Arial"/>
          <w:i/>
          <w:color w:val="717786"/>
          <w:sz w:val="20"/>
        </w:rPr>
        <w:t>società</w:t>
      </w:r>
      <w:r>
        <w:rPr>
          <w:rFonts w:ascii="Arial" w:hAnsi="Arial"/>
          <w:i/>
          <w:color w:val="717786"/>
          <w:spacing w:val="-1"/>
          <w:sz w:val="20"/>
        </w:rPr>
        <w:t xml:space="preserve"> </w:t>
      </w:r>
      <w:r>
        <w:rPr>
          <w:rFonts w:ascii="Arial" w:hAnsi="Arial"/>
          <w:i/>
          <w:color w:val="717786"/>
          <w:sz w:val="20"/>
        </w:rPr>
        <w:t>tecnologiche</w:t>
      </w:r>
      <w:r>
        <w:rPr>
          <w:rFonts w:ascii="Arial" w:hAnsi="Arial"/>
          <w:i/>
          <w:color w:val="717786"/>
          <w:spacing w:val="-2"/>
          <w:sz w:val="20"/>
        </w:rPr>
        <w:t xml:space="preserve"> </w:t>
      </w:r>
      <w:r>
        <w:rPr>
          <w:rFonts w:ascii="Arial" w:hAnsi="Arial"/>
          <w:i/>
          <w:color w:val="717786"/>
          <w:sz w:val="20"/>
        </w:rPr>
        <w:t>e digitali.</w:t>
      </w:r>
    </w:p>
    <w:p w14:paraId="777C0049" w14:textId="29E8376F" w:rsidR="007162B0" w:rsidRDefault="007162B0" w:rsidP="007162B0">
      <w:pPr>
        <w:spacing w:before="160"/>
        <w:ind w:right="116"/>
        <w:jc w:val="both"/>
        <w:rPr>
          <w:rFonts w:ascii="Arial" w:hAnsi="Arial"/>
          <w:i/>
          <w:sz w:val="20"/>
        </w:rPr>
      </w:pPr>
      <w:r>
        <w:rPr>
          <w:rFonts w:ascii="Arial" w:hAnsi="Arial"/>
          <w:i/>
          <w:color w:val="717786"/>
          <w:sz w:val="20"/>
        </w:rPr>
        <w:t xml:space="preserve">Durante gli anni 2000 ha coperto svariate posizioni nell’area Finanza di </w:t>
      </w:r>
      <w:r w:rsidR="000C040F">
        <w:rPr>
          <w:rFonts w:ascii="Arial" w:hAnsi="Arial"/>
          <w:i/>
          <w:color w:val="717786"/>
          <w:sz w:val="20"/>
        </w:rPr>
        <w:t>società</w:t>
      </w:r>
      <w:r>
        <w:rPr>
          <w:rFonts w:ascii="Arial" w:hAnsi="Arial"/>
          <w:i/>
          <w:color w:val="717786"/>
          <w:sz w:val="20"/>
        </w:rPr>
        <w:t xml:space="preserve"> quali Recordati, Esselunga,</w:t>
      </w:r>
      <w:r>
        <w:rPr>
          <w:rFonts w:ascii="Arial" w:hAnsi="Arial"/>
          <w:i/>
          <w:color w:val="717786"/>
          <w:spacing w:val="1"/>
          <w:sz w:val="20"/>
        </w:rPr>
        <w:t xml:space="preserve"> </w:t>
      </w:r>
      <w:r>
        <w:rPr>
          <w:rFonts w:ascii="Arial" w:hAnsi="Arial"/>
          <w:i/>
          <w:color w:val="717786"/>
          <w:sz w:val="20"/>
        </w:rPr>
        <w:t>Buongiorno,</w:t>
      </w:r>
      <w:r>
        <w:rPr>
          <w:rFonts w:ascii="Arial" w:hAnsi="Arial"/>
          <w:i/>
          <w:color w:val="717786"/>
          <w:spacing w:val="-7"/>
          <w:sz w:val="20"/>
        </w:rPr>
        <w:t xml:space="preserve"> </w:t>
      </w:r>
      <w:r>
        <w:rPr>
          <w:rFonts w:ascii="Arial" w:hAnsi="Arial"/>
          <w:i/>
          <w:color w:val="717786"/>
          <w:sz w:val="20"/>
        </w:rPr>
        <w:t>dando</w:t>
      </w:r>
      <w:r>
        <w:rPr>
          <w:rFonts w:ascii="Arial" w:hAnsi="Arial"/>
          <w:i/>
          <w:color w:val="717786"/>
          <w:spacing w:val="-8"/>
          <w:sz w:val="20"/>
        </w:rPr>
        <w:t xml:space="preserve"> </w:t>
      </w:r>
      <w:r>
        <w:rPr>
          <w:rFonts w:ascii="Arial" w:hAnsi="Arial"/>
          <w:i/>
          <w:color w:val="717786"/>
          <w:sz w:val="20"/>
        </w:rPr>
        <w:t>un</w:t>
      </w:r>
      <w:r>
        <w:rPr>
          <w:rFonts w:ascii="Arial" w:hAnsi="Arial"/>
          <w:i/>
          <w:color w:val="717786"/>
          <w:spacing w:val="-8"/>
          <w:sz w:val="20"/>
        </w:rPr>
        <w:t xml:space="preserve"> </w:t>
      </w:r>
      <w:r>
        <w:rPr>
          <w:rFonts w:ascii="Arial" w:hAnsi="Arial"/>
          <w:i/>
          <w:color w:val="717786"/>
          <w:sz w:val="20"/>
        </w:rPr>
        <w:t>contributo</w:t>
      </w:r>
      <w:r>
        <w:rPr>
          <w:rFonts w:ascii="Arial" w:hAnsi="Arial"/>
          <w:i/>
          <w:color w:val="717786"/>
          <w:spacing w:val="-6"/>
          <w:sz w:val="20"/>
        </w:rPr>
        <w:t xml:space="preserve"> </w:t>
      </w:r>
      <w:r>
        <w:rPr>
          <w:rFonts w:ascii="Arial" w:hAnsi="Arial"/>
          <w:i/>
          <w:color w:val="717786"/>
          <w:sz w:val="20"/>
        </w:rPr>
        <w:t>significativo</w:t>
      </w:r>
      <w:r>
        <w:rPr>
          <w:rFonts w:ascii="Arial" w:hAnsi="Arial"/>
          <w:i/>
          <w:color w:val="717786"/>
          <w:spacing w:val="-6"/>
          <w:sz w:val="20"/>
        </w:rPr>
        <w:t xml:space="preserve"> </w:t>
      </w:r>
      <w:r>
        <w:rPr>
          <w:rFonts w:ascii="Arial" w:hAnsi="Arial"/>
          <w:i/>
          <w:color w:val="717786"/>
          <w:sz w:val="20"/>
        </w:rPr>
        <w:t>allo</w:t>
      </w:r>
      <w:r>
        <w:rPr>
          <w:rFonts w:ascii="Arial" w:hAnsi="Arial"/>
          <w:i/>
          <w:color w:val="717786"/>
          <w:spacing w:val="-8"/>
          <w:sz w:val="20"/>
        </w:rPr>
        <w:t xml:space="preserve"> </w:t>
      </w:r>
      <w:r>
        <w:rPr>
          <w:rFonts w:ascii="Arial" w:hAnsi="Arial"/>
          <w:i/>
          <w:color w:val="717786"/>
          <w:sz w:val="20"/>
        </w:rPr>
        <w:t>sviluppo</w:t>
      </w:r>
      <w:r>
        <w:rPr>
          <w:rFonts w:ascii="Arial" w:hAnsi="Arial"/>
          <w:i/>
          <w:color w:val="717786"/>
          <w:spacing w:val="-6"/>
          <w:sz w:val="20"/>
        </w:rPr>
        <w:t xml:space="preserve"> </w:t>
      </w:r>
      <w:r>
        <w:rPr>
          <w:rFonts w:ascii="Arial" w:hAnsi="Arial"/>
          <w:i/>
          <w:color w:val="717786"/>
          <w:sz w:val="20"/>
        </w:rPr>
        <w:t>di</w:t>
      </w:r>
      <w:r>
        <w:rPr>
          <w:rFonts w:ascii="Arial" w:hAnsi="Arial"/>
          <w:i/>
          <w:color w:val="717786"/>
          <w:spacing w:val="-8"/>
          <w:sz w:val="20"/>
        </w:rPr>
        <w:t xml:space="preserve"> </w:t>
      </w:r>
      <w:r>
        <w:rPr>
          <w:rFonts w:ascii="Arial" w:hAnsi="Arial"/>
          <w:i/>
          <w:color w:val="717786"/>
          <w:sz w:val="20"/>
        </w:rPr>
        <w:t>sistemi</w:t>
      </w:r>
      <w:r>
        <w:rPr>
          <w:rFonts w:ascii="Arial" w:hAnsi="Arial"/>
          <w:i/>
          <w:color w:val="717786"/>
          <w:spacing w:val="-6"/>
          <w:sz w:val="20"/>
        </w:rPr>
        <w:t xml:space="preserve"> </w:t>
      </w:r>
      <w:r>
        <w:rPr>
          <w:rFonts w:ascii="Arial" w:hAnsi="Arial"/>
          <w:i/>
          <w:color w:val="717786"/>
          <w:sz w:val="20"/>
        </w:rPr>
        <w:t>di</w:t>
      </w:r>
      <w:r>
        <w:rPr>
          <w:rFonts w:ascii="Arial" w:hAnsi="Arial"/>
          <w:i/>
          <w:color w:val="717786"/>
          <w:spacing w:val="-7"/>
          <w:sz w:val="20"/>
        </w:rPr>
        <w:t xml:space="preserve"> </w:t>
      </w:r>
      <w:r>
        <w:rPr>
          <w:rFonts w:ascii="Arial" w:hAnsi="Arial"/>
          <w:i/>
          <w:color w:val="717786"/>
          <w:sz w:val="20"/>
        </w:rPr>
        <w:t>gestione</w:t>
      </w:r>
      <w:r>
        <w:rPr>
          <w:rFonts w:ascii="Arial" w:hAnsi="Arial"/>
          <w:i/>
          <w:color w:val="717786"/>
          <w:spacing w:val="-6"/>
          <w:sz w:val="20"/>
        </w:rPr>
        <w:t xml:space="preserve"> </w:t>
      </w:r>
      <w:r>
        <w:rPr>
          <w:rFonts w:ascii="Arial" w:hAnsi="Arial"/>
          <w:i/>
          <w:color w:val="717786"/>
          <w:sz w:val="20"/>
        </w:rPr>
        <w:t>e</w:t>
      </w:r>
      <w:r>
        <w:rPr>
          <w:rFonts w:ascii="Arial" w:hAnsi="Arial"/>
          <w:i/>
          <w:color w:val="717786"/>
          <w:spacing w:val="-6"/>
          <w:sz w:val="20"/>
        </w:rPr>
        <w:t xml:space="preserve"> </w:t>
      </w:r>
      <w:r>
        <w:rPr>
          <w:rFonts w:ascii="Arial" w:hAnsi="Arial"/>
          <w:i/>
          <w:color w:val="717786"/>
          <w:sz w:val="20"/>
        </w:rPr>
        <w:t>monitoraggio</w:t>
      </w:r>
      <w:r>
        <w:rPr>
          <w:rFonts w:ascii="Arial" w:hAnsi="Arial"/>
          <w:i/>
          <w:color w:val="717786"/>
          <w:spacing w:val="-6"/>
          <w:sz w:val="20"/>
        </w:rPr>
        <w:t xml:space="preserve"> </w:t>
      </w:r>
      <w:r>
        <w:rPr>
          <w:rFonts w:ascii="Arial" w:hAnsi="Arial"/>
          <w:i/>
          <w:color w:val="717786"/>
          <w:sz w:val="20"/>
        </w:rPr>
        <w:t>delle</w:t>
      </w:r>
      <w:r>
        <w:rPr>
          <w:rFonts w:ascii="Arial" w:hAnsi="Arial"/>
          <w:i/>
          <w:color w:val="717786"/>
          <w:spacing w:val="-6"/>
          <w:sz w:val="20"/>
        </w:rPr>
        <w:t xml:space="preserve"> </w:t>
      </w:r>
      <w:r>
        <w:rPr>
          <w:rFonts w:ascii="Arial" w:hAnsi="Arial"/>
          <w:i/>
          <w:color w:val="717786"/>
          <w:sz w:val="20"/>
        </w:rPr>
        <w:t>liquidità’</w:t>
      </w:r>
      <w:r>
        <w:rPr>
          <w:rFonts w:ascii="Arial" w:hAnsi="Arial"/>
          <w:i/>
          <w:color w:val="717786"/>
          <w:spacing w:val="-54"/>
          <w:sz w:val="20"/>
        </w:rPr>
        <w:t xml:space="preserve"> </w:t>
      </w:r>
      <w:r>
        <w:rPr>
          <w:rFonts w:ascii="Arial" w:hAnsi="Arial"/>
          <w:i/>
          <w:color w:val="717786"/>
          <w:sz w:val="20"/>
        </w:rPr>
        <w:t>aziendale,</w:t>
      </w:r>
      <w:r>
        <w:rPr>
          <w:rFonts w:ascii="Arial" w:hAnsi="Arial"/>
          <w:i/>
          <w:color w:val="717786"/>
          <w:spacing w:val="1"/>
          <w:sz w:val="20"/>
        </w:rPr>
        <w:t xml:space="preserve"> </w:t>
      </w:r>
      <w:r>
        <w:rPr>
          <w:rFonts w:ascii="Arial" w:hAnsi="Arial"/>
          <w:i/>
          <w:color w:val="717786"/>
          <w:sz w:val="20"/>
        </w:rPr>
        <w:t>organizzando</w:t>
      </w:r>
      <w:r>
        <w:rPr>
          <w:rFonts w:ascii="Arial" w:hAnsi="Arial"/>
          <w:i/>
          <w:color w:val="717786"/>
          <w:spacing w:val="1"/>
          <w:sz w:val="20"/>
        </w:rPr>
        <w:t xml:space="preserve"> </w:t>
      </w:r>
      <w:r>
        <w:rPr>
          <w:rFonts w:ascii="Arial" w:hAnsi="Arial"/>
          <w:i/>
          <w:color w:val="717786"/>
          <w:sz w:val="20"/>
        </w:rPr>
        <w:t>le</w:t>
      </w:r>
      <w:r>
        <w:rPr>
          <w:rFonts w:ascii="Arial" w:hAnsi="Arial"/>
          <w:i/>
          <w:color w:val="717786"/>
          <w:spacing w:val="1"/>
          <w:sz w:val="20"/>
        </w:rPr>
        <w:t xml:space="preserve"> </w:t>
      </w:r>
      <w:r>
        <w:rPr>
          <w:rFonts w:ascii="Arial" w:hAnsi="Arial"/>
          <w:i/>
          <w:color w:val="717786"/>
          <w:sz w:val="20"/>
        </w:rPr>
        <w:t>operazioni</w:t>
      </w:r>
      <w:r>
        <w:rPr>
          <w:rFonts w:ascii="Arial" w:hAnsi="Arial"/>
          <w:i/>
          <w:color w:val="717786"/>
          <w:spacing w:val="1"/>
          <w:sz w:val="20"/>
        </w:rPr>
        <w:t xml:space="preserve"> </w:t>
      </w:r>
      <w:r>
        <w:rPr>
          <w:rFonts w:ascii="Arial" w:hAnsi="Arial"/>
          <w:i/>
          <w:color w:val="717786"/>
          <w:sz w:val="20"/>
        </w:rPr>
        <w:t>di</w:t>
      </w:r>
      <w:r>
        <w:rPr>
          <w:rFonts w:ascii="Arial" w:hAnsi="Arial"/>
          <w:i/>
          <w:color w:val="717786"/>
          <w:spacing w:val="1"/>
          <w:sz w:val="20"/>
        </w:rPr>
        <w:t xml:space="preserve"> </w:t>
      </w:r>
      <w:r>
        <w:rPr>
          <w:rFonts w:ascii="Arial" w:hAnsi="Arial"/>
          <w:i/>
          <w:color w:val="717786"/>
          <w:sz w:val="20"/>
        </w:rPr>
        <w:t>finanziamento</w:t>
      </w:r>
      <w:r>
        <w:rPr>
          <w:rFonts w:ascii="Arial" w:hAnsi="Arial"/>
          <w:i/>
          <w:color w:val="717786"/>
          <w:spacing w:val="1"/>
          <w:sz w:val="20"/>
        </w:rPr>
        <w:t xml:space="preserve"> </w:t>
      </w:r>
      <w:r>
        <w:rPr>
          <w:rFonts w:ascii="Arial" w:hAnsi="Arial"/>
          <w:i/>
          <w:color w:val="717786"/>
          <w:sz w:val="20"/>
        </w:rPr>
        <w:t>a</w:t>
      </w:r>
      <w:r>
        <w:rPr>
          <w:rFonts w:ascii="Arial" w:hAnsi="Arial"/>
          <w:i/>
          <w:color w:val="717786"/>
          <w:spacing w:val="1"/>
          <w:sz w:val="20"/>
        </w:rPr>
        <w:t xml:space="preserve"> </w:t>
      </w:r>
      <w:r>
        <w:rPr>
          <w:rFonts w:ascii="Arial" w:hAnsi="Arial"/>
          <w:i/>
          <w:color w:val="717786"/>
          <w:sz w:val="20"/>
        </w:rPr>
        <w:t>supporto</w:t>
      </w:r>
      <w:r>
        <w:rPr>
          <w:rFonts w:ascii="Arial" w:hAnsi="Arial"/>
          <w:i/>
          <w:color w:val="717786"/>
          <w:spacing w:val="1"/>
          <w:sz w:val="20"/>
        </w:rPr>
        <w:t xml:space="preserve"> </w:t>
      </w:r>
      <w:r>
        <w:rPr>
          <w:rFonts w:ascii="Arial" w:hAnsi="Arial"/>
          <w:i/>
          <w:color w:val="717786"/>
          <w:sz w:val="20"/>
        </w:rPr>
        <w:t>delle</w:t>
      </w:r>
      <w:r>
        <w:rPr>
          <w:rFonts w:ascii="Arial" w:hAnsi="Arial"/>
          <w:i/>
          <w:color w:val="717786"/>
          <w:spacing w:val="1"/>
          <w:sz w:val="20"/>
        </w:rPr>
        <w:t xml:space="preserve"> </w:t>
      </w:r>
      <w:r>
        <w:rPr>
          <w:rFonts w:ascii="Arial" w:hAnsi="Arial"/>
          <w:i/>
          <w:color w:val="717786"/>
          <w:sz w:val="20"/>
        </w:rPr>
        <w:t>strategie</w:t>
      </w:r>
      <w:r>
        <w:rPr>
          <w:rFonts w:ascii="Arial" w:hAnsi="Arial"/>
          <w:i/>
          <w:color w:val="717786"/>
          <w:spacing w:val="1"/>
          <w:sz w:val="20"/>
        </w:rPr>
        <w:t xml:space="preserve"> </w:t>
      </w:r>
      <w:r>
        <w:rPr>
          <w:rFonts w:ascii="Arial" w:hAnsi="Arial"/>
          <w:i/>
          <w:color w:val="717786"/>
          <w:sz w:val="20"/>
        </w:rPr>
        <w:t>di</w:t>
      </w:r>
      <w:r>
        <w:rPr>
          <w:rFonts w:ascii="Arial" w:hAnsi="Arial"/>
          <w:i/>
          <w:color w:val="717786"/>
          <w:spacing w:val="1"/>
          <w:sz w:val="20"/>
        </w:rPr>
        <w:t xml:space="preserve"> </w:t>
      </w:r>
      <w:r>
        <w:rPr>
          <w:rFonts w:ascii="Arial" w:hAnsi="Arial"/>
          <w:i/>
          <w:color w:val="717786"/>
          <w:sz w:val="20"/>
        </w:rPr>
        <w:t>espansione</w:t>
      </w:r>
      <w:r>
        <w:rPr>
          <w:rFonts w:ascii="Arial" w:hAnsi="Arial"/>
          <w:i/>
          <w:color w:val="717786"/>
          <w:spacing w:val="1"/>
          <w:sz w:val="20"/>
        </w:rPr>
        <w:t xml:space="preserve"> </w:t>
      </w:r>
      <w:r>
        <w:rPr>
          <w:rFonts w:ascii="Arial" w:hAnsi="Arial"/>
          <w:i/>
          <w:color w:val="717786"/>
          <w:sz w:val="20"/>
        </w:rPr>
        <w:t>e</w:t>
      </w:r>
      <w:r>
        <w:rPr>
          <w:rFonts w:ascii="Arial" w:hAnsi="Arial"/>
          <w:i/>
          <w:color w:val="717786"/>
          <w:spacing w:val="1"/>
          <w:sz w:val="20"/>
        </w:rPr>
        <w:t xml:space="preserve"> </w:t>
      </w:r>
      <w:r>
        <w:rPr>
          <w:rFonts w:ascii="Arial" w:hAnsi="Arial"/>
          <w:i/>
          <w:color w:val="717786"/>
          <w:sz w:val="20"/>
        </w:rPr>
        <w:t>acquisizione.</w:t>
      </w:r>
    </w:p>
    <w:p w14:paraId="6B23EC00" w14:textId="77777777" w:rsidR="007162B0" w:rsidRDefault="007162B0" w:rsidP="007162B0">
      <w:pPr>
        <w:spacing w:before="160"/>
        <w:ind w:right="112"/>
        <w:jc w:val="both"/>
        <w:rPr>
          <w:rFonts w:ascii="Arial" w:hAnsi="Arial"/>
          <w:i/>
          <w:sz w:val="20"/>
        </w:rPr>
      </w:pPr>
      <w:r>
        <w:rPr>
          <w:rFonts w:ascii="Arial" w:hAnsi="Arial"/>
          <w:i/>
          <w:color w:val="717786"/>
          <w:sz w:val="20"/>
        </w:rPr>
        <w:t>Nel 2011 si trasferisce a Londra diventando il CFO dell’area Internazionale del gruppo Buongiorno, società</w:t>
      </w:r>
      <w:r>
        <w:rPr>
          <w:rFonts w:ascii="Arial" w:hAnsi="Arial"/>
          <w:i/>
          <w:color w:val="717786"/>
          <w:spacing w:val="1"/>
          <w:sz w:val="20"/>
        </w:rPr>
        <w:t xml:space="preserve"> </w:t>
      </w:r>
      <w:r>
        <w:rPr>
          <w:rFonts w:ascii="Arial" w:hAnsi="Arial"/>
          <w:i/>
          <w:color w:val="717786"/>
          <w:sz w:val="20"/>
        </w:rPr>
        <w:t>attiva</w:t>
      </w:r>
      <w:r>
        <w:rPr>
          <w:rFonts w:ascii="Arial" w:hAnsi="Arial"/>
          <w:i/>
          <w:color w:val="717786"/>
          <w:spacing w:val="-9"/>
          <w:sz w:val="20"/>
        </w:rPr>
        <w:t xml:space="preserve"> </w:t>
      </w:r>
      <w:r>
        <w:rPr>
          <w:rFonts w:ascii="Arial" w:hAnsi="Arial"/>
          <w:i/>
          <w:color w:val="717786"/>
          <w:sz w:val="20"/>
        </w:rPr>
        <w:t>nella</w:t>
      </w:r>
      <w:r>
        <w:rPr>
          <w:rFonts w:ascii="Arial" w:hAnsi="Arial"/>
          <w:i/>
          <w:color w:val="717786"/>
          <w:spacing w:val="-8"/>
          <w:sz w:val="20"/>
        </w:rPr>
        <w:t xml:space="preserve"> </w:t>
      </w:r>
      <w:r>
        <w:rPr>
          <w:rFonts w:ascii="Arial" w:hAnsi="Arial"/>
          <w:i/>
          <w:color w:val="717786"/>
          <w:sz w:val="20"/>
        </w:rPr>
        <w:t>fornitura</w:t>
      </w:r>
      <w:r>
        <w:rPr>
          <w:rFonts w:ascii="Arial" w:hAnsi="Arial"/>
          <w:i/>
          <w:color w:val="717786"/>
          <w:spacing w:val="-9"/>
          <w:sz w:val="20"/>
        </w:rPr>
        <w:t xml:space="preserve"> </w:t>
      </w:r>
      <w:r>
        <w:rPr>
          <w:rFonts w:ascii="Arial" w:hAnsi="Arial"/>
          <w:i/>
          <w:color w:val="717786"/>
          <w:sz w:val="20"/>
        </w:rPr>
        <w:t>di</w:t>
      </w:r>
      <w:r>
        <w:rPr>
          <w:rFonts w:ascii="Arial" w:hAnsi="Arial"/>
          <w:i/>
          <w:color w:val="717786"/>
          <w:spacing w:val="-11"/>
          <w:sz w:val="20"/>
        </w:rPr>
        <w:t xml:space="preserve"> </w:t>
      </w:r>
      <w:r>
        <w:rPr>
          <w:rFonts w:ascii="Arial" w:hAnsi="Arial"/>
          <w:i/>
          <w:color w:val="717786"/>
          <w:sz w:val="20"/>
        </w:rPr>
        <w:t>contenuti</w:t>
      </w:r>
      <w:r>
        <w:rPr>
          <w:rFonts w:ascii="Arial" w:hAnsi="Arial"/>
          <w:i/>
          <w:color w:val="717786"/>
          <w:spacing w:val="-11"/>
          <w:sz w:val="20"/>
        </w:rPr>
        <w:t xml:space="preserve"> </w:t>
      </w:r>
      <w:r>
        <w:rPr>
          <w:rFonts w:ascii="Arial" w:hAnsi="Arial"/>
          <w:i/>
          <w:color w:val="717786"/>
          <w:sz w:val="20"/>
        </w:rPr>
        <w:t>digitali</w:t>
      </w:r>
      <w:r>
        <w:rPr>
          <w:rFonts w:ascii="Arial" w:hAnsi="Arial"/>
          <w:i/>
          <w:color w:val="717786"/>
          <w:spacing w:val="-9"/>
          <w:sz w:val="20"/>
        </w:rPr>
        <w:t xml:space="preserve"> </w:t>
      </w:r>
      <w:r>
        <w:rPr>
          <w:rFonts w:ascii="Arial" w:hAnsi="Arial"/>
          <w:i/>
          <w:color w:val="717786"/>
          <w:sz w:val="20"/>
        </w:rPr>
        <w:t>agli</w:t>
      </w:r>
      <w:r>
        <w:rPr>
          <w:rFonts w:ascii="Arial" w:hAnsi="Arial"/>
          <w:i/>
          <w:color w:val="717786"/>
          <w:spacing w:val="-10"/>
          <w:sz w:val="20"/>
        </w:rPr>
        <w:t xml:space="preserve"> </w:t>
      </w:r>
      <w:r>
        <w:rPr>
          <w:rFonts w:ascii="Arial" w:hAnsi="Arial"/>
          <w:i/>
          <w:color w:val="717786"/>
          <w:sz w:val="20"/>
        </w:rPr>
        <w:t>operatori</w:t>
      </w:r>
      <w:r>
        <w:rPr>
          <w:rFonts w:ascii="Arial" w:hAnsi="Arial"/>
          <w:i/>
          <w:color w:val="717786"/>
          <w:spacing w:val="-8"/>
          <w:sz w:val="20"/>
        </w:rPr>
        <w:t xml:space="preserve"> </w:t>
      </w:r>
      <w:r>
        <w:rPr>
          <w:rFonts w:ascii="Arial" w:hAnsi="Arial"/>
          <w:i/>
          <w:color w:val="717786"/>
          <w:sz w:val="20"/>
        </w:rPr>
        <w:t>di</w:t>
      </w:r>
      <w:r>
        <w:rPr>
          <w:rFonts w:ascii="Arial" w:hAnsi="Arial"/>
          <w:i/>
          <w:color w:val="717786"/>
          <w:spacing w:val="-9"/>
          <w:sz w:val="20"/>
        </w:rPr>
        <w:t xml:space="preserve"> </w:t>
      </w:r>
      <w:r>
        <w:rPr>
          <w:rFonts w:ascii="Arial" w:hAnsi="Arial"/>
          <w:i/>
          <w:color w:val="717786"/>
          <w:sz w:val="20"/>
        </w:rPr>
        <w:t>telecomunicazioni</w:t>
      </w:r>
      <w:r>
        <w:rPr>
          <w:rFonts w:ascii="Arial" w:hAnsi="Arial"/>
          <w:i/>
          <w:color w:val="717786"/>
          <w:spacing w:val="-11"/>
          <w:sz w:val="20"/>
        </w:rPr>
        <w:t xml:space="preserve"> </w:t>
      </w:r>
      <w:r>
        <w:rPr>
          <w:rFonts w:ascii="Arial" w:hAnsi="Arial"/>
          <w:i/>
          <w:color w:val="717786"/>
          <w:sz w:val="20"/>
        </w:rPr>
        <w:t>mobili</w:t>
      </w:r>
      <w:r>
        <w:rPr>
          <w:rFonts w:ascii="Arial" w:hAnsi="Arial"/>
          <w:i/>
          <w:color w:val="717786"/>
          <w:spacing w:val="-10"/>
          <w:sz w:val="20"/>
        </w:rPr>
        <w:t xml:space="preserve"> </w:t>
      </w:r>
      <w:r>
        <w:rPr>
          <w:rFonts w:ascii="Arial" w:hAnsi="Arial"/>
          <w:i/>
          <w:color w:val="717786"/>
          <w:sz w:val="20"/>
        </w:rPr>
        <w:t>a</w:t>
      </w:r>
      <w:r>
        <w:rPr>
          <w:rFonts w:ascii="Arial" w:hAnsi="Arial"/>
          <w:i/>
          <w:color w:val="717786"/>
          <w:spacing w:val="-8"/>
          <w:sz w:val="20"/>
        </w:rPr>
        <w:t xml:space="preserve"> </w:t>
      </w:r>
      <w:r>
        <w:rPr>
          <w:rFonts w:ascii="Arial" w:hAnsi="Arial"/>
          <w:i/>
          <w:color w:val="717786"/>
          <w:sz w:val="20"/>
        </w:rPr>
        <w:t>livello</w:t>
      </w:r>
      <w:r>
        <w:rPr>
          <w:rFonts w:ascii="Arial" w:hAnsi="Arial"/>
          <w:i/>
          <w:color w:val="717786"/>
          <w:spacing w:val="-8"/>
          <w:sz w:val="20"/>
        </w:rPr>
        <w:t xml:space="preserve"> </w:t>
      </w:r>
      <w:r>
        <w:rPr>
          <w:rFonts w:ascii="Arial" w:hAnsi="Arial"/>
          <w:i/>
          <w:color w:val="717786"/>
          <w:sz w:val="20"/>
        </w:rPr>
        <w:t>globale,</w:t>
      </w:r>
      <w:r>
        <w:rPr>
          <w:rFonts w:ascii="Arial" w:hAnsi="Arial"/>
          <w:i/>
          <w:color w:val="717786"/>
          <w:spacing w:val="-11"/>
          <w:sz w:val="20"/>
        </w:rPr>
        <w:t xml:space="preserve"> </w:t>
      </w:r>
      <w:r>
        <w:rPr>
          <w:rFonts w:ascii="Arial" w:hAnsi="Arial"/>
          <w:i/>
          <w:color w:val="717786"/>
          <w:sz w:val="20"/>
        </w:rPr>
        <w:t>supportando</w:t>
      </w:r>
      <w:r>
        <w:rPr>
          <w:rFonts w:ascii="Arial" w:hAnsi="Arial"/>
          <w:i/>
          <w:color w:val="717786"/>
          <w:spacing w:val="-53"/>
          <w:sz w:val="20"/>
        </w:rPr>
        <w:t xml:space="preserve"> </w:t>
      </w:r>
      <w:r>
        <w:rPr>
          <w:rFonts w:ascii="Arial" w:hAnsi="Arial"/>
          <w:i/>
          <w:color w:val="717786"/>
          <w:sz w:val="20"/>
        </w:rPr>
        <w:t xml:space="preserve">la fase di transizione a seguito dell’acquisizione del gruppo da parte di NTT </w:t>
      </w:r>
      <w:proofErr w:type="spellStart"/>
      <w:r>
        <w:rPr>
          <w:rFonts w:ascii="Arial" w:hAnsi="Arial"/>
          <w:i/>
          <w:color w:val="717786"/>
          <w:sz w:val="20"/>
        </w:rPr>
        <w:t>Docomo</w:t>
      </w:r>
      <w:proofErr w:type="spellEnd"/>
      <w:r>
        <w:rPr>
          <w:rFonts w:ascii="Arial" w:hAnsi="Arial"/>
          <w:i/>
          <w:color w:val="717786"/>
          <w:sz w:val="20"/>
        </w:rPr>
        <w:t xml:space="preserve">, il </w:t>
      </w:r>
      <w:proofErr w:type="spellStart"/>
      <w:r>
        <w:rPr>
          <w:rFonts w:ascii="Arial" w:hAnsi="Arial"/>
          <w:i/>
          <w:color w:val="717786"/>
          <w:sz w:val="20"/>
        </w:rPr>
        <w:t>piu’</w:t>
      </w:r>
      <w:proofErr w:type="spellEnd"/>
      <w:r>
        <w:rPr>
          <w:rFonts w:ascii="Arial" w:hAnsi="Arial"/>
          <w:i/>
          <w:color w:val="717786"/>
          <w:sz w:val="20"/>
        </w:rPr>
        <w:t xml:space="preserve"> importante</w:t>
      </w:r>
      <w:r>
        <w:rPr>
          <w:rFonts w:ascii="Arial" w:hAnsi="Arial"/>
          <w:i/>
          <w:color w:val="717786"/>
          <w:spacing w:val="1"/>
          <w:sz w:val="20"/>
        </w:rPr>
        <w:t xml:space="preserve"> </w:t>
      </w:r>
      <w:r>
        <w:rPr>
          <w:rFonts w:ascii="Arial" w:hAnsi="Arial"/>
          <w:i/>
          <w:color w:val="717786"/>
          <w:sz w:val="20"/>
        </w:rPr>
        <w:t>operatore</w:t>
      </w:r>
      <w:r>
        <w:rPr>
          <w:rFonts w:ascii="Arial" w:hAnsi="Arial"/>
          <w:i/>
          <w:color w:val="717786"/>
          <w:spacing w:val="-2"/>
          <w:sz w:val="20"/>
        </w:rPr>
        <w:t xml:space="preserve"> </w:t>
      </w:r>
      <w:r>
        <w:rPr>
          <w:rFonts w:ascii="Arial" w:hAnsi="Arial"/>
          <w:i/>
          <w:color w:val="717786"/>
          <w:sz w:val="20"/>
        </w:rPr>
        <w:t>di</w:t>
      </w:r>
      <w:r>
        <w:rPr>
          <w:rFonts w:ascii="Arial" w:hAnsi="Arial"/>
          <w:i/>
          <w:color w:val="717786"/>
          <w:spacing w:val="-2"/>
          <w:sz w:val="20"/>
        </w:rPr>
        <w:t xml:space="preserve"> </w:t>
      </w:r>
      <w:r>
        <w:rPr>
          <w:rFonts w:ascii="Arial" w:hAnsi="Arial"/>
          <w:i/>
          <w:color w:val="717786"/>
          <w:sz w:val="20"/>
        </w:rPr>
        <w:t>telecomunicazioni giapponese.</w:t>
      </w:r>
    </w:p>
    <w:p w14:paraId="5C21A306" w14:textId="77777777" w:rsidR="007162B0" w:rsidRDefault="007162B0" w:rsidP="000C040F">
      <w:pPr>
        <w:spacing w:before="160"/>
        <w:ind w:right="114"/>
        <w:jc w:val="both"/>
        <w:rPr>
          <w:rFonts w:ascii="Arial" w:hAnsi="Arial"/>
          <w:i/>
          <w:sz w:val="20"/>
        </w:rPr>
      </w:pPr>
      <w:r>
        <w:rPr>
          <w:rFonts w:ascii="Arial" w:hAnsi="Arial"/>
          <w:i/>
          <w:color w:val="717786"/>
          <w:sz w:val="20"/>
        </w:rPr>
        <w:t>Nel 2016, dopo aver assunto la carica di CFO dell’area Mediterranea e delle funzioni Corporate del gruppo</w:t>
      </w:r>
      <w:r>
        <w:rPr>
          <w:rFonts w:ascii="Arial" w:hAnsi="Arial"/>
          <w:i/>
          <w:color w:val="717786"/>
          <w:spacing w:val="1"/>
          <w:sz w:val="20"/>
        </w:rPr>
        <w:t xml:space="preserve"> </w:t>
      </w:r>
      <w:r>
        <w:rPr>
          <w:rFonts w:ascii="Arial" w:hAnsi="Arial"/>
          <w:i/>
          <w:color w:val="717786"/>
          <w:sz w:val="20"/>
        </w:rPr>
        <w:t xml:space="preserve">Buongiorno, diventa Direttore di una </w:t>
      </w:r>
      <w:proofErr w:type="spellStart"/>
      <w:r>
        <w:rPr>
          <w:rFonts w:ascii="Arial" w:hAnsi="Arial"/>
          <w:i/>
          <w:color w:val="717786"/>
          <w:sz w:val="20"/>
        </w:rPr>
        <w:t>unita’</w:t>
      </w:r>
      <w:proofErr w:type="spellEnd"/>
      <w:r>
        <w:rPr>
          <w:rFonts w:ascii="Arial" w:hAnsi="Arial"/>
          <w:i/>
          <w:color w:val="717786"/>
          <w:sz w:val="20"/>
        </w:rPr>
        <w:t xml:space="preserve"> di business, con base in Austria, nella emergente Area dei</w:t>
      </w:r>
      <w:r>
        <w:rPr>
          <w:rFonts w:ascii="Arial" w:hAnsi="Arial"/>
          <w:i/>
          <w:color w:val="717786"/>
          <w:spacing w:val="1"/>
          <w:sz w:val="20"/>
        </w:rPr>
        <w:t xml:space="preserve"> </w:t>
      </w:r>
      <w:r>
        <w:rPr>
          <w:rFonts w:ascii="Arial" w:hAnsi="Arial"/>
          <w:i/>
          <w:color w:val="717786"/>
          <w:sz w:val="20"/>
        </w:rPr>
        <w:t>Pagamenti Digitali a seguito della rifocalizzazione da parte del nuovo azionista giapponese, occupandosi di</w:t>
      </w:r>
      <w:r>
        <w:rPr>
          <w:rFonts w:ascii="Arial" w:hAnsi="Arial"/>
          <w:i/>
          <w:color w:val="717786"/>
          <w:spacing w:val="1"/>
          <w:sz w:val="20"/>
        </w:rPr>
        <w:t xml:space="preserve"> </w:t>
      </w:r>
      <w:r>
        <w:rPr>
          <w:rFonts w:ascii="Arial" w:hAnsi="Arial"/>
          <w:i/>
          <w:color w:val="717786"/>
          <w:sz w:val="20"/>
        </w:rPr>
        <w:t>tutte le</w:t>
      </w:r>
      <w:r>
        <w:rPr>
          <w:rFonts w:ascii="Arial" w:hAnsi="Arial"/>
          <w:i/>
          <w:color w:val="717786"/>
          <w:spacing w:val="1"/>
          <w:sz w:val="20"/>
        </w:rPr>
        <w:t xml:space="preserve"> </w:t>
      </w:r>
      <w:r>
        <w:rPr>
          <w:rFonts w:ascii="Arial" w:hAnsi="Arial"/>
          <w:i/>
          <w:color w:val="717786"/>
          <w:sz w:val="20"/>
        </w:rPr>
        <w:t>attività</w:t>
      </w:r>
      <w:r>
        <w:rPr>
          <w:rFonts w:ascii="Arial" w:hAnsi="Arial"/>
          <w:i/>
          <w:color w:val="717786"/>
          <w:spacing w:val="1"/>
          <w:sz w:val="20"/>
        </w:rPr>
        <w:t xml:space="preserve"> </w:t>
      </w:r>
      <w:r>
        <w:rPr>
          <w:rFonts w:ascii="Arial" w:hAnsi="Arial"/>
          <w:i/>
          <w:color w:val="717786"/>
          <w:sz w:val="20"/>
        </w:rPr>
        <w:t>finanziarie</w:t>
      </w:r>
      <w:r>
        <w:rPr>
          <w:rFonts w:ascii="Arial" w:hAnsi="Arial"/>
          <w:i/>
          <w:color w:val="717786"/>
          <w:spacing w:val="1"/>
          <w:sz w:val="20"/>
        </w:rPr>
        <w:t xml:space="preserve"> </w:t>
      </w:r>
      <w:r>
        <w:rPr>
          <w:rFonts w:ascii="Arial" w:hAnsi="Arial"/>
          <w:i/>
          <w:color w:val="717786"/>
          <w:sz w:val="20"/>
        </w:rPr>
        <w:t>ed</w:t>
      </w:r>
      <w:r>
        <w:rPr>
          <w:rFonts w:ascii="Arial" w:hAnsi="Arial"/>
          <w:i/>
          <w:color w:val="717786"/>
          <w:spacing w:val="-1"/>
          <w:sz w:val="20"/>
        </w:rPr>
        <w:t xml:space="preserve"> </w:t>
      </w:r>
      <w:r>
        <w:rPr>
          <w:rFonts w:ascii="Arial" w:hAnsi="Arial"/>
          <w:i/>
          <w:color w:val="717786"/>
          <w:sz w:val="20"/>
        </w:rPr>
        <w:t>operative.</w:t>
      </w:r>
    </w:p>
    <w:p w14:paraId="11781418" w14:textId="77777777" w:rsidR="007162B0" w:rsidRDefault="007162B0" w:rsidP="000C040F">
      <w:pPr>
        <w:pStyle w:val="Corpotesto"/>
        <w:ind w:left="0"/>
        <w:jc w:val="both"/>
        <w:rPr>
          <w:rFonts w:ascii="Arial"/>
          <w:i/>
          <w:sz w:val="22"/>
        </w:rPr>
      </w:pPr>
    </w:p>
    <w:p w14:paraId="46A79A4F" w14:textId="77777777" w:rsidR="007162B0" w:rsidRDefault="007162B0" w:rsidP="000C040F">
      <w:pPr>
        <w:pStyle w:val="Corpotesto"/>
        <w:ind w:left="0"/>
        <w:jc w:val="both"/>
        <w:rPr>
          <w:rFonts w:ascii="Arial"/>
          <w:i/>
          <w:sz w:val="26"/>
        </w:rPr>
      </w:pPr>
    </w:p>
    <w:p w14:paraId="26D7AE61" w14:textId="77777777" w:rsidR="007162B0" w:rsidRDefault="007162B0" w:rsidP="000C040F">
      <w:pPr>
        <w:jc w:val="both"/>
        <w:rPr>
          <w:rFonts w:ascii="Arial"/>
          <w:b/>
          <w:sz w:val="20"/>
        </w:rPr>
      </w:pPr>
      <w:r>
        <w:rPr>
          <w:rFonts w:ascii="Arial"/>
          <w:b/>
          <w:color w:val="717786"/>
          <w:sz w:val="20"/>
          <w:u w:val="thick" w:color="717786"/>
        </w:rPr>
        <w:t>Esperienza</w:t>
      </w:r>
      <w:r>
        <w:rPr>
          <w:rFonts w:ascii="Arial"/>
          <w:b/>
          <w:color w:val="717786"/>
          <w:spacing w:val="-5"/>
          <w:sz w:val="20"/>
          <w:u w:val="thick" w:color="717786"/>
        </w:rPr>
        <w:t xml:space="preserve"> </w:t>
      </w:r>
      <w:r>
        <w:rPr>
          <w:rFonts w:ascii="Arial"/>
          <w:b/>
          <w:color w:val="717786"/>
          <w:sz w:val="20"/>
          <w:u w:val="thick" w:color="717786"/>
        </w:rPr>
        <w:t>professionale</w:t>
      </w:r>
    </w:p>
    <w:p w14:paraId="0836B856" w14:textId="77777777" w:rsidR="007162B0" w:rsidRDefault="007162B0" w:rsidP="000C040F">
      <w:pPr>
        <w:pStyle w:val="Corpotesto"/>
        <w:spacing w:before="92"/>
        <w:ind w:left="0"/>
        <w:jc w:val="both"/>
      </w:pPr>
      <w:r>
        <w:rPr>
          <w:color w:val="717786"/>
        </w:rPr>
        <w:t>Aprile 2020</w:t>
      </w:r>
      <w:r>
        <w:rPr>
          <w:color w:val="717786"/>
          <w:spacing w:val="-2"/>
        </w:rPr>
        <w:t xml:space="preserve"> </w:t>
      </w:r>
      <w:r>
        <w:rPr>
          <w:color w:val="717786"/>
        </w:rPr>
        <w:t xml:space="preserve">– presente. </w:t>
      </w:r>
      <w:r w:rsidRPr="000C040F">
        <w:rPr>
          <w:b/>
          <w:bCs/>
          <w:color w:val="717786"/>
        </w:rPr>
        <w:t>AMMINISTRATORE UNICO e socio fondatore di MONITOR CONSULTING SRL</w:t>
      </w:r>
      <w:r>
        <w:rPr>
          <w:color w:val="717786"/>
        </w:rPr>
        <w:t>, società di consulenza finanziaria alle imprese, specializzata in finanza ordinaria e in operazioni straordinarie a supporto della crescita delle imprese, con particolare focus alle PMI. Nella posizione ha seguito decine di progetti di crescita di imprenditori in svariati settori, ottenendo concreti risultati in termini di raggiungimento degli obiettivi prefissati e sviluppo delle imprese.</w:t>
      </w:r>
    </w:p>
    <w:p w14:paraId="364A73AA" w14:textId="77777777" w:rsidR="007162B0" w:rsidRDefault="007162B0" w:rsidP="000C040F">
      <w:pPr>
        <w:pStyle w:val="Corpotesto"/>
        <w:spacing w:before="92"/>
        <w:ind w:left="0"/>
        <w:jc w:val="both"/>
        <w:rPr>
          <w:color w:val="717786"/>
        </w:rPr>
      </w:pPr>
    </w:p>
    <w:p w14:paraId="614411FA" w14:textId="77777777" w:rsidR="007162B0" w:rsidRDefault="007162B0" w:rsidP="000C040F">
      <w:pPr>
        <w:pStyle w:val="Corpotesto"/>
        <w:spacing w:before="92"/>
        <w:ind w:left="0"/>
        <w:jc w:val="both"/>
      </w:pPr>
      <w:r>
        <w:rPr>
          <w:color w:val="717786"/>
        </w:rPr>
        <w:t>Giugno</w:t>
      </w:r>
      <w:r>
        <w:rPr>
          <w:color w:val="717786"/>
          <w:spacing w:val="-3"/>
        </w:rPr>
        <w:t xml:space="preserve"> </w:t>
      </w:r>
      <w:r>
        <w:rPr>
          <w:color w:val="717786"/>
        </w:rPr>
        <w:t>2017</w:t>
      </w:r>
      <w:r>
        <w:rPr>
          <w:color w:val="717786"/>
          <w:spacing w:val="-2"/>
        </w:rPr>
        <w:t xml:space="preserve"> </w:t>
      </w:r>
      <w:r>
        <w:rPr>
          <w:color w:val="717786"/>
        </w:rPr>
        <w:t xml:space="preserve">– </w:t>
      </w:r>
      <w:proofErr w:type="gramStart"/>
      <w:r>
        <w:rPr>
          <w:color w:val="717786"/>
        </w:rPr>
        <w:t>Marzo</w:t>
      </w:r>
      <w:proofErr w:type="gramEnd"/>
      <w:r>
        <w:rPr>
          <w:color w:val="717786"/>
        </w:rPr>
        <w:t xml:space="preserve"> 2020</w:t>
      </w:r>
    </w:p>
    <w:p w14:paraId="0B72A021" w14:textId="77777777" w:rsidR="007162B0" w:rsidRDefault="007162B0" w:rsidP="000C040F">
      <w:pPr>
        <w:pStyle w:val="Titolo1"/>
        <w:ind w:left="0" w:right="121"/>
        <w:jc w:val="both"/>
      </w:pPr>
      <w:r>
        <w:rPr>
          <w:color w:val="717786"/>
        </w:rPr>
        <w:t xml:space="preserve">GIGLIO GROUP SPA, Milano. Direttore Generale, Direttore Finanziario, </w:t>
      </w:r>
      <w:proofErr w:type="gramStart"/>
      <w:r>
        <w:rPr>
          <w:color w:val="717786"/>
        </w:rPr>
        <w:t>Vice Presidente</w:t>
      </w:r>
      <w:proofErr w:type="gramEnd"/>
      <w:r>
        <w:rPr>
          <w:color w:val="717786"/>
        </w:rPr>
        <w:t xml:space="preserve"> del Consiglio di Amministrazione e</w:t>
      </w:r>
      <w:r>
        <w:rPr>
          <w:color w:val="717786"/>
          <w:spacing w:val="1"/>
        </w:rPr>
        <w:t xml:space="preserve"> </w:t>
      </w:r>
      <w:r>
        <w:rPr>
          <w:color w:val="717786"/>
        </w:rPr>
        <w:t>Investor Relator.</w:t>
      </w:r>
    </w:p>
    <w:p w14:paraId="4775D294" w14:textId="4CA3730B" w:rsidR="007162B0" w:rsidRPr="000C040F" w:rsidRDefault="007162B0" w:rsidP="000C040F">
      <w:pPr>
        <w:pStyle w:val="Corpotesto"/>
        <w:spacing w:before="160"/>
        <w:ind w:left="0" w:right="116"/>
        <w:jc w:val="both"/>
        <w:rPr>
          <w:color w:val="717786"/>
        </w:rPr>
      </w:pPr>
      <w:r>
        <w:rPr>
          <w:color w:val="717786"/>
        </w:rPr>
        <w:t>Durante</w:t>
      </w:r>
      <w:r>
        <w:rPr>
          <w:color w:val="717786"/>
          <w:spacing w:val="-8"/>
        </w:rPr>
        <w:t xml:space="preserve"> </w:t>
      </w:r>
      <w:r>
        <w:rPr>
          <w:color w:val="717786"/>
        </w:rPr>
        <w:t>il</w:t>
      </w:r>
      <w:r>
        <w:rPr>
          <w:color w:val="717786"/>
          <w:spacing w:val="-8"/>
        </w:rPr>
        <w:t xml:space="preserve"> </w:t>
      </w:r>
      <w:r>
        <w:rPr>
          <w:color w:val="717786"/>
        </w:rPr>
        <w:t>periodo</w:t>
      </w:r>
      <w:r w:rsidR="000C040F">
        <w:rPr>
          <w:color w:val="717786"/>
        </w:rPr>
        <w:t>,</w:t>
      </w:r>
      <w:r>
        <w:rPr>
          <w:color w:val="717786"/>
          <w:spacing w:val="-8"/>
        </w:rPr>
        <w:t xml:space="preserve"> </w:t>
      </w:r>
      <w:r>
        <w:rPr>
          <w:color w:val="717786"/>
        </w:rPr>
        <w:t>gestione della quotazione dell’azienda in Borsa Italiana, settore Star e trasformazione del business del gruppo, emettendo anche una obbligazione</w:t>
      </w:r>
      <w:r w:rsidRPr="000C040F">
        <w:rPr>
          <w:color w:val="717786"/>
        </w:rPr>
        <w:t xml:space="preserve"> </w:t>
      </w:r>
      <w:r>
        <w:rPr>
          <w:color w:val="717786"/>
        </w:rPr>
        <w:t>a</w:t>
      </w:r>
      <w:r w:rsidRPr="000C040F">
        <w:rPr>
          <w:color w:val="717786"/>
        </w:rPr>
        <w:t xml:space="preserve"> </w:t>
      </w:r>
      <w:r>
        <w:rPr>
          <w:color w:val="717786"/>
        </w:rPr>
        <w:t>lungo</w:t>
      </w:r>
      <w:r w:rsidRPr="000C040F">
        <w:rPr>
          <w:color w:val="717786"/>
        </w:rPr>
        <w:t xml:space="preserve"> </w:t>
      </w:r>
      <w:r>
        <w:rPr>
          <w:color w:val="717786"/>
        </w:rPr>
        <w:t>termine,</w:t>
      </w:r>
      <w:r w:rsidRPr="000C040F">
        <w:rPr>
          <w:color w:val="717786"/>
        </w:rPr>
        <w:t xml:space="preserve"> </w:t>
      </w:r>
      <w:r>
        <w:rPr>
          <w:color w:val="717786"/>
        </w:rPr>
        <w:t>finalizzando un paio</w:t>
      </w:r>
      <w:r w:rsidRPr="000C040F">
        <w:rPr>
          <w:color w:val="717786"/>
        </w:rPr>
        <w:t xml:space="preserve"> </w:t>
      </w:r>
      <w:r>
        <w:rPr>
          <w:color w:val="717786"/>
        </w:rPr>
        <w:t>di</w:t>
      </w:r>
      <w:r w:rsidRPr="000C040F">
        <w:rPr>
          <w:color w:val="717786"/>
        </w:rPr>
        <w:t xml:space="preserve"> </w:t>
      </w:r>
      <w:r>
        <w:rPr>
          <w:color w:val="717786"/>
        </w:rPr>
        <w:t>società</w:t>
      </w:r>
      <w:r w:rsidRPr="000C040F">
        <w:rPr>
          <w:color w:val="717786"/>
        </w:rPr>
        <w:t xml:space="preserve"> </w:t>
      </w:r>
      <w:r>
        <w:rPr>
          <w:color w:val="717786"/>
        </w:rPr>
        <w:t>di</w:t>
      </w:r>
      <w:r w:rsidRPr="000C040F">
        <w:rPr>
          <w:color w:val="717786"/>
        </w:rPr>
        <w:t xml:space="preserve"> </w:t>
      </w:r>
      <w:r>
        <w:rPr>
          <w:color w:val="717786"/>
        </w:rPr>
        <w:t>e-commerce</w:t>
      </w:r>
      <w:r w:rsidRPr="000C040F">
        <w:rPr>
          <w:color w:val="717786"/>
        </w:rPr>
        <w:t xml:space="preserve"> </w:t>
      </w:r>
      <w:r>
        <w:rPr>
          <w:color w:val="717786"/>
        </w:rPr>
        <w:t>e</w:t>
      </w:r>
      <w:r w:rsidRPr="000C040F">
        <w:rPr>
          <w:color w:val="717786"/>
        </w:rPr>
        <w:t xml:space="preserve"> </w:t>
      </w:r>
      <w:r>
        <w:rPr>
          <w:color w:val="717786"/>
        </w:rPr>
        <w:t>lanciato</w:t>
      </w:r>
      <w:r w:rsidRPr="000C040F">
        <w:rPr>
          <w:color w:val="717786"/>
        </w:rPr>
        <w:t xml:space="preserve"> </w:t>
      </w:r>
      <w:r>
        <w:rPr>
          <w:color w:val="717786"/>
        </w:rPr>
        <w:t>con</w:t>
      </w:r>
      <w:r w:rsidRPr="000C040F">
        <w:rPr>
          <w:color w:val="717786"/>
        </w:rPr>
        <w:t xml:space="preserve"> </w:t>
      </w:r>
      <w:r>
        <w:rPr>
          <w:color w:val="717786"/>
        </w:rPr>
        <w:t>successo</w:t>
      </w:r>
      <w:r w:rsidRPr="000C040F">
        <w:rPr>
          <w:color w:val="717786"/>
        </w:rPr>
        <w:t xml:space="preserve"> </w:t>
      </w:r>
      <w:r>
        <w:rPr>
          <w:color w:val="717786"/>
        </w:rPr>
        <w:t>un</w:t>
      </w:r>
      <w:r w:rsidRPr="000C040F">
        <w:rPr>
          <w:color w:val="717786"/>
        </w:rPr>
        <w:t xml:space="preserve"> </w:t>
      </w:r>
      <w:r>
        <w:rPr>
          <w:color w:val="717786"/>
        </w:rPr>
        <w:t>aumento</w:t>
      </w:r>
      <w:r w:rsidRPr="000C040F">
        <w:rPr>
          <w:color w:val="717786"/>
        </w:rPr>
        <w:t xml:space="preserve"> di capitale che ha coinvolto importanti investitori istituzionali internazionali.    </w:t>
      </w:r>
    </w:p>
    <w:p w14:paraId="0E1C4146" w14:textId="77777777" w:rsidR="007162B0" w:rsidRDefault="007162B0" w:rsidP="000C040F">
      <w:pPr>
        <w:pStyle w:val="Corpotesto"/>
        <w:spacing w:before="160"/>
        <w:ind w:left="0" w:right="116"/>
        <w:jc w:val="both"/>
      </w:pPr>
      <w:r>
        <w:rPr>
          <w:color w:val="717786"/>
        </w:rPr>
        <w:t>Gennaio</w:t>
      </w:r>
      <w:r>
        <w:rPr>
          <w:color w:val="717786"/>
          <w:spacing w:val="-2"/>
        </w:rPr>
        <w:t xml:space="preserve"> </w:t>
      </w:r>
      <w:r>
        <w:rPr>
          <w:color w:val="717786"/>
        </w:rPr>
        <w:t>2016</w:t>
      </w:r>
      <w:r>
        <w:rPr>
          <w:color w:val="717786"/>
          <w:spacing w:val="-2"/>
        </w:rPr>
        <w:t xml:space="preserve"> </w:t>
      </w:r>
      <w:r>
        <w:rPr>
          <w:color w:val="717786"/>
        </w:rPr>
        <w:t>–</w:t>
      </w:r>
      <w:r>
        <w:rPr>
          <w:color w:val="717786"/>
          <w:spacing w:val="-1"/>
        </w:rPr>
        <w:t xml:space="preserve"> </w:t>
      </w:r>
      <w:proofErr w:type="gramStart"/>
      <w:r>
        <w:rPr>
          <w:color w:val="717786"/>
        </w:rPr>
        <w:t>Maggio</w:t>
      </w:r>
      <w:proofErr w:type="gramEnd"/>
      <w:r>
        <w:rPr>
          <w:color w:val="717786"/>
          <w:spacing w:val="-3"/>
        </w:rPr>
        <w:t xml:space="preserve"> </w:t>
      </w:r>
      <w:r>
        <w:rPr>
          <w:color w:val="717786"/>
        </w:rPr>
        <w:t>2017</w:t>
      </w:r>
    </w:p>
    <w:p w14:paraId="6D00D52C" w14:textId="77777777" w:rsidR="007162B0" w:rsidRDefault="007162B0" w:rsidP="000C040F">
      <w:pPr>
        <w:pStyle w:val="Titolo1"/>
        <w:spacing w:before="161"/>
        <w:ind w:left="0"/>
        <w:jc w:val="both"/>
      </w:pPr>
      <w:r>
        <w:rPr>
          <w:color w:val="717786"/>
        </w:rPr>
        <w:t>DOCOMO</w:t>
      </w:r>
      <w:r>
        <w:rPr>
          <w:color w:val="717786"/>
          <w:spacing w:val="-2"/>
        </w:rPr>
        <w:t xml:space="preserve"> </w:t>
      </w:r>
      <w:r>
        <w:rPr>
          <w:color w:val="717786"/>
        </w:rPr>
        <w:t>Digital</w:t>
      </w:r>
      <w:r>
        <w:rPr>
          <w:color w:val="717786"/>
          <w:spacing w:val="-3"/>
        </w:rPr>
        <w:t xml:space="preserve"> </w:t>
      </w:r>
      <w:r>
        <w:rPr>
          <w:color w:val="717786"/>
        </w:rPr>
        <w:t>(una</w:t>
      </w:r>
      <w:r>
        <w:rPr>
          <w:color w:val="717786"/>
          <w:spacing w:val="-3"/>
        </w:rPr>
        <w:t xml:space="preserve"> </w:t>
      </w:r>
      <w:r>
        <w:rPr>
          <w:color w:val="717786"/>
        </w:rPr>
        <w:t>filiale</w:t>
      </w:r>
      <w:r>
        <w:rPr>
          <w:color w:val="717786"/>
          <w:spacing w:val="-2"/>
        </w:rPr>
        <w:t xml:space="preserve"> </w:t>
      </w:r>
      <w:r>
        <w:rPr>
          <w:color w:val="717786"/>
        </w:rPr>
        <w:t>di</w:t>
      </w:r>
      <w:r>
        <w:rPr>
          <w:color w:val="717786"/>
          <w:spacing w:val="-3"/>
        </w:rPr>
        <w:t xml:space="preserve"> </w:t>
      </w:r>
      <w:r>
        <w:rPr>
          <w:color w:val="717786"/>
        </w:rPr>
        <w:t xml:space="preserve">NTT </w:t>
      </w:r>
      <w:proofErr w:type="spellStart"/>
      <w:r>
        <w:rPr>
          <w:color w:val="717786"/>
        </w:rPr>
        <w:t>Docomo</w:t>
      </w:r>
      <w:proofErr w:type="spellEnd"/>
      <w:r>
        <w:rPr>
          <w:color w:val="717786"/>
        </w:rPr>
        <w:t>,</w:t>
      </w:r>
      <w:r>
        <w:rPr>
          <w:color w:val="717786"/>
          <w:spacing w:val="-3"/>
        </w:rPr>
        <w:t xml:space="preserve"> </w:t>
      </w:r>
      <w:r>
        <w:rPr>
          <w:color w:val="717786"/>
        </w:rPr>
        <w:t>Giappone),</w:t>
      </w:r>
      <w:r>
        <w:rPr>
          <w:color w:val="717786"/>
          <w:spacing w:val="-2"/>
        </w:rPr>
        <w:t xml:space="preserve"> </w:t>
      </w:r>
      <w:r>
        <w:rPr>
          <w:color w:val="717786"/>
        </w:rPr>
        <w:t>ex</w:t>
      </w:r>
      <w:r>
        <w:rPr>
          <w:color w:val="717786"/>
          <w:spacing w:val="-3"/>
        </w:rPr>
        <w:t xml:space="preserve"> </w:t>
      </w:r>
      <w:r>
        <w:rPr>
          <w:color w:val="717786"/>
        </w:rPr>
        <w:t>Gruppo</w:t>
      </w:r>
      <w:r>
        <w:rPr>
          <w:color w:val="717786"/>
          <w:spacing w:val="-2"/>
        </w:rPr>
        <w:t xml:space="preserve"> </w:t>
      </w:r>
      <w:r>
        <w:rPr>
          <w:color w:val="717786"/>
        </w:rPr>
        <w:t>Buongiorno</w:t>
      </w:r>
    </w:p>
    <w:p w14:paraId="53FEE268" w14:textId="77777777" w:rsidR="007162B0" w:rsidRDefault="007162B0" w:rsidP="000C040F">
      <w:pPr>
        <w:spacing w:before="159"/>
        <w:ind w:right="121"/>
        <w:jc w:val="both"/>
        <w:rPr>
          <w:sz w:val="20"/>
        </w:rPr>
      </w:pPr>
      <w:r>
        <w:rPr>
          <w:rFonts w:ascii="Arial" w:hAnsi="Arial"/>
          <w:b/>
          <w:color w:val="717786"/>
          <w:sz w:val="20"/>
        </w:rPr>
        <w:t xml:space="preserve">Direttore di DOCOMO Digital Fine trade </w:t>
      </w:r>
      <w:proofErr w:type="spellStart"/>
      <w:r>
        <w:rPr>
          <w:rFonts w:ascii="Arial" w:hAnsi="Arial"/>
          <w:b/>
          <w:color w:val="717786"/>
          <w:sz w:val="20"/>
        </w:rPr>
        <w:t>gmbh</w:t>
      </w:r>
      <w:proofErr w:type="spellEnd"/>
      <w:r>
        <w:rPr>
          <w:color w:val="717786"/>
          <w:sz w:val="20"/>
        </w:rPr>
        <w:t xml:space="preserve">, una </w:t>
      </w:r>
      <w:proofErr w:type="spellStart"/>
      <w:r>
        <w:rPr>
          <w:color w:val="717786"/>
          <w:sz w:val="20"/>
        </w:rPr>
        <w:t>societa’</w:t>
      </w:r>
      <w:proofErr w:type="spellEnd"/>
      <w:r>
        <w:rPr>
          <w:color w:val="717786"/>
          <w:sz w:val="20"/>
        </w:rPr>
        <w:t xml:space="preserve"> austriaca specializzata nella gestione dei</w:t>
      </w:r>
      <w:r>
        <w:rPr>
          <w:color w:val="717786"/>
          <w:spacing w:val="1"/>
          <w:sz w:val="20"/>
        </w:rPr>
        <w:t xml:space="preserve"> </w:t>
      </w:r>
      <w:r>
        <w:rPr>
          <w:color w:val="717786"/>
          <w:sz w:val="20"/>
        </w:rPr>
        <w:t>pagamenti</w:t>
      </w:r>
      <w:r>
        <w:rPr>
          <w:color w:val="717786"/>
          <w:spacing w:val="-1"/>
          <w:sz w:val="20"/>
        </w:rPr>
        <w:t xml:space="preserve"> </w:t>
      </w:r>
      <w:r>
        <w:rPr>
          <w:color w:val="717786"/>
          <w:sz w:val="20"/>
        </w:rPr>
        <w:t xml:space="preserve">per </w:t>
      </w:r>
      <w:proofErr w:type="spellStart"/>
      <w:r>
        <w:rPr>
          <w:color w:val="717786"/>
          <w:sz w:val="20"/>
        </w:rPr>
        <w:t>l’ecommerce</w:t>
      </w:r>
      <w:proofErr w:type="spellEnd"/>
      <w:r>
        <w:rPr>
          <w:color w:val="717786"/>
          <w:sz w:val="20"/>
        </w:rPr>
        <w:t>.</w:t>
      </w:r>
    </w:p>
    <w:p w14:paraId="3A5C5EDD" w14:textId="77777777" w:rsidR="000C040F" w:rsidRDefault="007162B0" w:rsidP="000C040F">
      <w:pPr>
        <w:pStyle w:val="Corpotesto"/>
        <w:spacing w:before="159"/>
        <w:ind w:left="0" w:right="114"/>
        <w:jc w:val="both"/>
        <w:rPr>
          <w:color w:val="717786"/>
          <w:spacing w:val="-6"/>
        </w:rPr>
      </w:pPr>
      <w:r>
        <w:rPr>
          <w:color w:val="717786"/>
        </w:rPr>
        <w:t xml:space="preserve">DOCOMO Digital è la società del gruppo NTT </w:t>
      </w:r>
      <w:proofErr w:type="spellStart"/>
      <w:r>
        <w:rPr>
          <w:color w:val="717786"/>
        </w:rPr>
        <w:t>Docomo</w:t>
      </w:r>
      <w:proofErr w:type="spellEnd"/>
      <w:r>
        <w:rPr>
          <w:color w:val="717786"/>
        </w:rPr>
        <w:t>, il più grande operatore di telefonia mobile del</w:t>
      </w:r>
      <w:r>
        <w:rPr>
          <w:color w:val="717786"/>
          <w:spacing w:val="1"/>
        </w:rPr>
        <w:t xml:space="preserve"> </w:t>
      </w:r>
      <w:r>
        <w:rPr>
          <w:color w:val="717786"/>
        </w:rPr>
        <w:t xml:space="preserve">Giappone, dedicata allo sviluppo delle piattaforme di pagamenti delle </w:t>
      </w:r>
      <w:proofErr w:type="spellStart"/>
      <w:r>
        <w:rPr>
          <w:color w:val="717786"/>
        </w:rPr>
        <w:t>societa’</w:t>
      </w:r>
      <w:proofErr w:type="spellEnd"/>
      <w:r>
        <w:rPr>
          <w:color w:val="717786"/>
        </w:rPr>
        <w:t xml:space="preserve"> di telecomunicazioni mobile e</w:t>
      </w:r>
      <w:r>
        <w:rPr>
          <w:color w:val="717786"/>
          <w:spacing w:val="1"/>
        </w:rPr>
        <w:t xml:space="preserve"> </w:t>
      </w:r>
      <w:r>
        <w:rPr>
          <w:color w:val="717786"/>
        </w:rPr>
        <w:t xml:space="preserve">per le </w:t>
      </w:r>
      <w:proofErr w:type="spellStart"/>
      <w:r>
        <w:rPr>
          <w:color w:val="717786"/>
        </w:rPr>
        <w:t>societa’</w:t>
      </w:r>
      <w:proofErr w:type="spellEnd"/>
      <w:r>
        <w:rPr>
          <w:color w:val="717786"/>
        </w:rPr>
        <w:t xml:space="preserve"> di </w:t>
      </w:r>
      <w:proofErr w:type="spellStart"/>
      <w:r>
        <w:rPr>
          <w:color w:val="717786"/>
        </w:rPr>
        <w:t>ecommerce</w:t>
      </w:r>
      <w:proofErr w:type="spellEnd"/>
      <w:r>
        <w:rPr>
          <w:color w:val="717786"/>
        </w:rPr>
        <w:t>. DOCOMO Digital è stato lanciato come marchio pionieristico nella fornitura di</w:t>
      </w:r>
      <w:r>
        <w:rPr>
          <w:color w:val="717786"/>
          <w:spacing w:val="1"/>
        </w:rPr>
        <w:t xml:space="preserve"> </w:t>
      </w:r>
      <w:r>
        <w:rPr>
          <w:color w:val="717786"/>
        </w:rPr>
        <w:t>servizi abilitanti al commercio elettronico, con l'obiettivo di lavorare con partner commerciali per rispondere</w:t>
      </w:r>
      <w:r>
        <w:rPr>
          <w:color w:val="717786"/>
          <w:spacing w:val="1"/>
        </w:rPr>
        <w:t xml:space="preserve"> </w:t>
      </w:r>
      <w:r>
        <w:rPr>
          <w:color w:val="717786"/>
        </w:rPr>
        <w:t>alla</w:t>
      </w:r>
      <w:r>
        <w:rPr>
          <w:color w:val="717786"/>
          <w:spacing w:val="-14"/>
        </w:rPr>
        <w:t xml:space="preserve"> </w:t>
      </w:r>
      <w:r>
        <w:rPr>
          <w:color w:val="717786"/>
        </w:rPr>
        <w:t>crescente</w:t>
      </w:r>
      <w:r>
        <w:rPr>
          <w:color w:val="717786"/>
          <w:spacing w:val="-13"/>
        </w:rPr>
        <w:t xml:space="preserve"> </w:t>
      </w:r>
      <w:r>
        <w:rPr>
          <w:color w:val="717786"/>
        </w:rPr>
        <w:t>necessità</w:t>
      </w:r>
      <w:r>
        <w:rPr>
          <w:color w:val="717786"/>
          <w:spacing w:val="-14"/>
        </w:rPr>
        <w:t xml:space="preserve"> </w:t>
      </w:r>
      <w:r>
        <w:rPr>
          <w:color w:val="717786"/>
        </w:rPr>
        <w:t>di</w:t>
      </w:r>
      <w:r>
        <w:rPr>
          <w:color w:val="717786"/>
          <w:spacing w:val="-12"/>
        </w:rPr>
        <w:t xml:space="preserve"> </w:t>
      </w:r>
      <w:r>
        <w:rPr>
          <w:color w:val="717786"/>
        </w:rPr>
        <w:t>infrastrutture</w:t>
      </w:r>
      <w:r>
        <w:rPr>
          <w:color w:val="717786"/>
          <w:spacing w:val="-12"/>
        </w:rPr>
        <w:t xml:space="preserve"> </w:t>
      </w:r>
      <w:r>
        <w:rPr>
          <w:color w:val="717786"/>
        </w:rPr>
        <w:t>e</w:t>
      </w:r>
      <w:r>
        <w:rPr>
          <w:color w:val="717786"/>
          <w:spacing w:val="-14"/>
        </w:rPr>
        <w:t xml:space="preserve"> </w:t>
      </w:r>
      <w:r>
        <w:rPr>
          <w:color w:val="717786"/>
        </w:rPr>
        <w:t>servizi</w:t>
      </w:r>
      <w:r>
        <w:rPr>
          <w:color w:val="717786"/>
          <w:spacing w:val="-11"/>
        </w:rPr>
        <w:t xml:space="preserve"> </w:t>
      </w:r>
      <w:r>
        <w:rPr>
          <w:color w:val="717786"/>
        </w:rPr>
        <w:t>innovativi</w:t>
      </w:r>
      <w:r>
        <w:rPr>
          <w:color w:val="717786"/>
          <w:spacing w:val="-14"/>
        </w:rPr>
        <w:t xml:space="preserve"> </w:t>
      </w:r>
      <w:r>
        <w:rPr>
          <w:color w:val="717786"/>
        </w:rPr>
        <w:t>nell’area</w:t>
      </w:r>
      <w:r>
        <w:rPr>
          <w:color w:val="717786"/>
          <w:spacing w:val="-12"/>
        </w:rPr>
        <w:t xml:space="preserve"> </w:t>
      </w:r>
      <w:r>
        <w:rPr>
          <w:color w:val="717786"/>
        </w:rPr>
        <w:t>dei</w:t>
      </w:r>
      <w:r>
        <w:rPr>
          <w:color w:val="717786"/>
          <w:spacing w:val="-14"/>
        </w:rPr>
        <w:t xml:space="preserve"> </w:t>
      </w:r>
      <w:r>
        <w:rPr>
          <w:color w:val="717786"/>
        </w:rPr>
        <w:t>pagamenti</w:t>
      </w:r>
      <w:r>
        <w:rPr>
          <w:color w:val="717786"/>
          <w:spacing w:val="-11"/>
        </w:rPr>
        <w:t xml:space="preserve"> </w:t>
      </w:r>
      <w:r>
        <w:rPr>
          <w:color w:val="717786"/>
        </w:rPr>
        <w:t>a</w:t>
      </w:r>
      <w:r>
        <w:rPr>
          <w:color w:val="717786"/>
          <w:spacing w:val="-14"/>
        </w:rPr>
        <w:t xml:space="preserve"> </w:t>
      </w:r>
      <w:r>
        <w:rPr>
          <w:color w:val="717786"/>
        </w:rPr>
        <w:t>supporto</w:t>
      </w:r>
      <w:r>
        <w:rPr>
          <w:color w:val="717786"/>
          <w:spacing w:val="-13"/>
        </w:rPr>
        <w:t xml:space="preserve"> </w:t>
      </w:r>
      <w:r>
        <w:rPr>
          <w:color w:val="717786"/>
        </w:rPr>
        <w:t>dell'ecosistema</w:t>
      </w:r>
      <w:r>
        <w:rPr>
          <w:color w:val="717786"/>
          <w:spacing w:val="1"/>
        </w:rPr>
        <w:t xml:space="preserve"> </w:t>
      </w:r>
      <w:r>
        <w:rPr>
          <w:color w:val="717786"/>
        </w:rPr>
        <w:t>digitale</w:t>
      </w:r>
      <w:r>
        <w:rPr>
          <w:color w:val="717786"/>
          <w:spacing w:val="-6"/>
        </w:rPr>
        <w:t xml:space="preserve"> </w:t>
      </w:r>
      <w:r>
        <w:rPr>
          <w:color w:val="717786"/>
        </w:rPr>
        <w:t>mobile.</w:t>
      </w:r>
      <w:r>
        <w:rPr>
          <w:color w:val="717786"/>
          <w:spacing w:val="-6"/>
        </w:rPr>
        <w:t xml:space="preserve"> </w:t>
      </w:r>
    </w:p>
    <w:p w14:paraId="746C38B0" w14:textId="77777777" w:rsidR="000C040F" w:rsidRDefault="000C040F" w:rsidP="000C040F">
      <w:pPr>
        <w:pStyle w:val="Corpotesto"/>
        <w:spacing w:before="159"/>
        <w:ind w:left="0" w:right="114"/>
        <w:jc w:val="both"/>
        <w:rPr>
          <w:color w:val="717786"/>
          <w:spacing w:val="-6"/>
        </w:rPr>
      </w:pPr>
    </w:p>
    <w:p w14:paraId="67F882ED" w14:textId="77777777" w:rsidR="000C040F" w:rsidRDefault="000C040F" w:rsidP="000C040F">
      <w:pPr>
        <w:pStyle w:val="Corpotesto"/>
        <w:spacing w:before="159"/>
        <w:ind w:left="0" w:right="114"/>
        <w:jc w:val="both"/>
        <w:rPr>
          <w:color w:val="717786"/>
          <w:spacing w:val="-6"/>
        </w:rPr>
      </w:pPr>
    </w:p>
    <w:p w14:paraId="435210B8" w14:textId="77777777" w:rsidR="000C040F" w:rsidRDefault="000C040F" w:rsidP="000C040F">
      <w:pPr>
        <w:pStyle w:val="Corpotesto"/>
        <w:spacing w:before="159"/>
        <w:ind w:left="0" w:right="114"/>
        <w:jc w:val="both"/>
        <w:rPr>
          <w:color w:val="717786"/>
          <w:spacing w:val="-6"/>
        </w:rPr>
      </w:pPr>
    </w:p>
    <w:p w14:paraId="5AA1114C" w14:textId="77777777" w:rsidR="000C040F" w:rsidRDefault="000C040F" w:rsidP="000C040F">
      <w:pPr>
        <w:pStyle w:val="Corpotesto"/>
        <w:spacing w:before="159"/>
        <w:ind w:left="0" w:right="114"/>
        <w:jc w:val="both"/>
        <w:rPr>
          <w:color w:val="717786"/>
          <w:spacing w:val="-6"/>
        </w:rPr>
      </w:pPr>
    </w:p>
    <w:p w14:paraId="4D428C58" w14:textId="77777777" w:rsidR="000C040F" w:rsidRDefault="000C040F" w:rsidP="000C040F">
      <w:pPr>
        <w:pStyle w:val="Corpotesto"/>
        <w:spacing w:before="159"/>
        <w:ind w:left="0" w:right="114"/>
        <w:jc w:val="both"/>
        <w:rPr>
          <w:color w:val="717786"/>
          <w:spacing w:val="-6"/>
        </w:rPr>
      </w:pPr>
    </w:p>
    <w:p w14:paraId="74409F7F" w14:textId="6B453992" w:rsidR="007162B0" w:rsidRDefault="007162B0" w:rsidP="000C040F">
      <w:pPr>
        <w:pStyle w:val="Corpotesto"/>
        <w:spacing w:before="159"/>
        <w:ind w:left="0" w:right="114"/>
        <w:jc w:val="both"/>
      </w:pPr>
      <w:r>
        <w:rPr>
          <w:color w:val="717786"/>
        </w:rPr>
        <w:t>Le</w:t>
      </w:r>
      <w:r>
        <w:rPr>
          <w:color w:val="717786"/>
          <w:spacing w:val="-5"/>
        </w:rPr>
        <w:t xml:space="preserve"> </w:t>
      </w:r>
      <w:r>
        <w:rPr>
          <w:color w:val="717786"/>
        </w:rPr>
        <w:t>piattaforme</w:t>
      </w:r>
      <w:r>
        <w:rPr>
          <w:color w:val="717786"/>
          <w:spacing w:val="-8"/>
        </w:rPr>
        <w:t xml:space="preserve"> </w:t>
      </w:r>
      <w:r>
        <w:rPr>
          <w:color w:val="717786"/>
        </w:rPr>
        <w:t>digitali</w:t>
      </w:r>
      <w:r>
        <w:rPr>
          <w:color w:val="717786"/>
          <w:spacing w:val="-5"/>
        </w:rPr>
        <w:t xml:space="preserve"> </w:t>
      </w:r>
      <w:r>
        <w:rPr>
          <w:color w:val="717786"/>
        </w:rPr>
        <w:t>DOCOMO</w:t>
      </w:r>
      <w:r>
        <w:rPr>
          <w:color w:val="717786"/>
          <w:spacing w:val="-7"/>
        </w:rPr>
        <w:t xml:space="preserve"> </w:t>
      </w:r>
      <w:r>
        <w:rPr>
          <w:color w:val="717786"/>
        </w:rPr>
        <w:t>sono</w:t>
      </w:r>
      <w:r>
        <w:rPr>
          <w:color w:val="717786"/>
          <w:spacing w:val="-6"/>
        </w:rPr>
        <w:t xml:space="preserve"> </w:t>
      </w:r>
      <w:r>
        <w:rPr>
          <w:color w:val="717786"/>
        </w:rPr>
        <w:t>collegate</w:t>
      </w:r>
      <w:r>
        <w:rPr>
          <w:color w:val="717786"/>
          <w:spacing w:val="-7"/>
        </w:rPr>
        <w:t xml:space="preserve"> </w:t>
      </w:r>
      <w:r>
        <w:rPr>
          <w:color w:val="717786"/>
        </w:rPr>
        <w:t>a</w:t>
      </w:r>
      <w:r>
        <w:rPr>
          <w:color w:val="717786"/>
          <w:spacing w:val="-6"/>
        </w:rPr>
        <w:t xml:space="preserve"> </w:t>
      </w:r>
      <w:r>
        <w:rPr>
          <w:color w:val="717786"/>
        </w:rPr>
        <w:t>oltre</w:t>
      </w:r>
      <w:r>
        <w:rPr>
          <w:color w:val="717786"/>
          <w:spacing w:val="-7"/>
        </w:rPr>
        <w:t xml:space="preserve"> </w:t>
      </w:r>
      <w:r>
        <w:rPr>
          <w:color w:val="717786"/>
        </w:rPr>
        <w:t>200</w:t>
      </w:r>
      <w:r>
        <w:rPr>
          <w:color w:val="717786"/>
          <w:spacing w:val="-8"/>
        </w:rPr>
        <w:t xml:space="preserve"> </w:t>
      </w:r>
      <w:r>
        <w:rPr>
          <w:color w:val="717786"/>
        </w:rPr>
        <w:t>operatori</w:t>
      </w:r>
      <w:r>
        <w:rPr>
          <w:color w:val="717786"/>
          <w:spacing w:val="-7"/>
        </w:rPr>
        <w:t xml:space="preserve"> </w:t>
      </w:r>
      <w:r>
        <w:rPr>
          <w:color w:val="717786"/>
        </w:rPr>
        <w:t>di</w:t>
      </w:r>
      <w:r>
        <w:rPr>
          <w:color w:val="717786"/>
          <w:spacing w:val="-9"/>
        </w:rPr>
        <w:t xml:space="preserve"> </w:t>
      </w:r>
      <w:r>
        <w:rPr>
          <w:color w:val="717786"/>
        </w:rPr>
        <w:t>rete</w:t>
      </w:r>
      <w:r>
        <w:rPr>
          <w:color w:val="717786"/>
          <w:spacing w:val="-7"/>
        </w:rPr>
        <w:t xml:space="preserve"> </w:t>
      </w:r>
      <w:r>
        <w:rPr>
          <w:color w:val="717786"/>
        </w:rPr>
        <w:t>mobile</w:t>
      </w:r>
      <w:r>
        <w:rPr>
          <w:color w:val="717786"/>
          <w:spacing w:val="-6"/>
        </w:rPr>
        <w:t xml:space="preserve"> </w:t>
      </w:r>
      <w:r>
        <w:rPr>
          <w:color w:val="717786"/>
        </w:rPr>
        <w:t>e</w:t>
      </w:r>
      <w:r>
        <w:rPr>
          <w:color w:val="717786"/>
          <w:spacing w:val="-7"/>
        </w:rPr>
        <w:t xml:space="preserve"> </w:t>
      </w:r>
      <w:r>
        <w:rPr>
          <w:color w:val="717786"/>
        </w:rPr>
        <w:t>oltre</w:t>
      </w:r>
      <w:r>
        <w:rPr>
          <w:color w:val="717786"/>
          <w:spacing w:val="-6"/>
        </w:rPr>
        <w:t xml:space="preserve"> </w:t>
      </w:r>
      <w:r>
        <w:rPr>
          <w:color w:val="717786"/>
        </w:rPr>
        <w:t>300</w:t>
      </w:r>
      <w:r>
        <w:rPr>
          <w:color w:val="717786"/>
          <w:spacing w:val="-53"/>
        </w:rPr>
        <w:t xml:space="preserve"> </w:t>
      </w:r>
      <w:r>
        <w:rPr>
          <w:color w:val="717786"/>
        </w:rPr>
        <w:t>metodi di pagamento globali e locali che mirano allo sviluppo del commercio mobile di prossima generazione</w:t>
      </w:r>
      <w:r>
        <w:rPr>
          <w:color w:val="717786"/>
          <w:spacing w:val="-53"/>
        </w:rPr>
        <w:t xml:space="preserve"> </w:t>
      </w:r>
      <w:r>
        <w:rPr>
          <w:color w:val="717786"/>
        </w:rPr>
        <w:t>per</w:t>
      </w:r>
      <w:r>
        <w:rPr>
          <w:color w:val="717786"/>
          <w:spacing w:val="-1"/>
        </w:rPr>
        <w:t xml:space="preserve"> </w:t>
      </w:r>
      <w:r>
        <w:rPr>
          <w:color w:val="717786"/>
        </w:rPr>
        <w:t>oltre</w:t>
      </w:r>
      <w:r>
        <w:rPr>
          <w:color w:val="717786"/>
          <w:spacing w:val="-1"/>
        </w:rPr>
        <w:t xml:space="preserve"> </w:t>
      </w:r>
      <w:r>
        <w:rPr>
          <w:color w:val="717786"/>
        </w:rPr>
        <w:t>5 miliardi di</w:t>
      </w:r>
      <w:r>
        <w:rPr>
          <w:color w:val="717786"/>
          <w:spacing w:val="-2"/>
        </w:rPr>
        <w:t xml:space="preserve"> </w:t>
      </w:r>
      <w:r>
        <w:rPr>
          <w:color w:val="717786"/>
        </w:rPr>
        <w:t>cittadini in</w:t>
      </w:r>
      <w:r>
        <w:rPr>
          <w:color w:val="717786"/>
          <w:spacing w:val="-2"/>
        </w:rPr>
        <w:t xml:space="preserve"> </w:t>
      </w:r>
      <w:r>
        <w:rPr>
          <w:color w:val="717786"/>
        </w:rPr>
        <w:t>tutto</w:t>
      </w:r>
      <w:r>
        <w:rPr>
          <w:color w:val="717786"/>
          <w:spacing w:val="1"/>
        </w:rPr>
        <w:t xml:space="preserve"> </w:t>
      </w:r>
      <w:r>
        <w:rPr>
          <w:color w:val="717786"/>
        </w:rPr>
        <w:t>il mondo in</w:t>
      </w:r>
      <w:r>
        <w:rPr>
          <w:color w:val="717786"/>
          <w:spacing w:val="1"/>
        </w:rPr>
        <w:t xml:space="preserve"> </w:t>
      </w:r>
      <w:r>
        <w:rPr>
          <w:color w:val="717786"/>
        </w:rPr>
        <w:t>alternativa ai</w:t>
      </w:r>
      <w:r>
        <w:rPr>
          <w:color w:val="717786"/>
          <w:spacing w:val="-2"/>
        </w:rPr>
        <w:t xml:space="preserve"> </w:t>
      </w:r>
      <w:r>
        <w:rPr>
          <w:color w:val="717786"/>
        </w:rPr>
        <w:t>sistemi</w:t>
      </w:r>
      <w:r>
        <w:rPr>
          <w:color w:val="717786"/>
          <w:spacing w:val="-2"/>
        </w:rPr>
        <w:t xml:space="preserve"> </w:t>
      </w:r>
      <w:r>
        <w:rPr>
          <w:color w:val="717786"/>
        </w:rPr>
        <w:t>finanziari</w:t>
      </w:r>
      <w:r>
        <w:rPr>
          <w:color w:val="717786"/>
          <w:spacing w:val="-2"/>
        </w:rPr>
        <w:t xml:space="preserve"> </w:t>
      </w:r>
      <w:r>
        <w:rPr>
          <w:color w:val="717786"/>
        </w:rPr>
        <w:t>tradizionali</w:t>
      </w:r>
    </w:p>
    <w:p w14:paraId="6E33C4AB" w14:textId="77777777" w:rsidR="007162B0" w:rsidRDefault="007162B0" w:rsidP="007162B0">
      <w:pPr>
        <w:pStyle w:val="Corpotesto"/>
        <w:spacing w:before="162"/>
        <w:ind w:left="0"/>
      </w:pPr>
      <w:hyperlink r:id="rId5">
        <w:r>
          <w:rPr>
            <w:color w:val="0462C1"/>
            <w:u w:val="single" w:color="0462C1"/>
          </w:rPr>
          <w:t>http://www.docomodigital.com</w:t>
        </w:r>
      </w:hyperlink>
    </w:p>
    <w:p w14:paraId="530CC5F0" w14:textId="77777777" w:rsidR="007162B0" w:rsidRDefault="007162B0" w:rsidP="007162B0">
      <w:pPr>
        <w:pStyle w:val="Corpotesto"/>
        <w:spacing w:before="9"/>
        <w:ind w:left="0"/>
        <w:rPr>
          <w:sz w:val="19"/>
        </w:rPr>
      </w:pPr>
    </w:p>
    <w:p w14:paraId="2C125EBB" w14:textId="77777777" w:rsidR="007162B0" w:rsidRDefault="007162B0" w:rsidP="007162B0">
      <w:pPr>
        <w:pStyle w:val="Corpotesto"/>
        <w:spacing w:before="93"/>
        <w:ind w:left="0"/>
        <w:jc w:val="both"/>
      </w:pPr>
      <w:r>
        <w:rPr>
          <w:color w:val="717786"/>
        </w:rPr>
        <w:t>Novembre 2013</w:t>
      </w:r>
      <w:r>
        <w:rPr>
          <w:color w:val="717786"/>
          <w:spacing w:val="-3"/>
        </w:rPr>
        <w:t xml:space="preserve"> </w:t>
      </w:r>
      <w:r>
        <w:rPr>
          <w:color w:val="717786"/>
        </w:rPr>
        <w:t>-</w:t>
      </w:r>
      <w:r>
        <w:rPr>
          <w:color w:val="717786"/>
          <w:spacing w:val="-2"/>
        </w:rPr>
        <w:t xml:space="preserve"> </w:t>
      </w:r>
      <w:r>
        <w:rPr>
          <w:color w:val="717786"/>
        </w:rPr>
        <w:t>dicembre 2015</w:t>
      </w:r>
    </w:p>
    <w:p w14:paraId="57C8FDE7" w14:textId="77777777" w:rsidR="007162B0" w:rsidRDefault="007162B0" w:rsidP="007162B0">
      <w:pPr>
        <w:pStyle w:val="Titolo1"/>
        <w:spacing w:line="408" w:lineRule="auto"/>
        <w:ind w:left="0" w:right="2619"/>
      </w:pPr>
      <w:r>
        <w:rPr>
          <w:color w:val="717786"/>
        </w:rPr>
        <w:t>BUONGIORNO</w:t>
      </w:r>
      <w:r>
        <w:rPr>
          <w:color w:val="717786"/>
          <w:spacing w:val="-5"/>
        </w:rPr>
        <w:t xml:space="preserve"> </w:t>
      </w:r>
      <w:r>
        <w:rPr>
          <w:color w:val="717786"/>
        </w:rPr>
        <w:t>SPA</w:t>
      </w:r>
      <w:r>
        <w:rPr>
          <w:color w:val="717786"/>
          <w:spacing w:val="-5"/>
        </w:rPr>
        <w:t xml:space="preserve"> </w:t>
      </w:r>
      <w:r>
        <w:rPr>
          <w:color w:val="717786"/>
        </w:rPr>
        <w:t>(</w:t>
      </w:r>
      <w:proofErr w:type="spellStart"/>
      <w:r>
        <w:rPr>
          <w:color w:val="717786"/>
        </w:rPr>
        <w:t>societa’</w:t>
      </w:r>
      <w:proofErr w:type="spellEnd"/>
      <w:r>
        <w:rPr>
          <w:color w:val="717786"/>
          <w:spacing w:val="-5"/>
        </w:rPr>
        <w:t xml:space="preserve"> </w:t>
      </w:r>
      <w:r>
        <w:rPr>
          <w:color w:val="717786"/>
        </w:rPr>
        <w:t>del</w:t>
      </w:r>
      <w:r>
        <w:rPr>
          <w:color w:val="717786"/>
          <w:spacing w:val="-5"/>
        </w:rPr>
        <w:t xml:space="preserve"> </w:t>
      </w:r>
      <w:r>
        <w:rPr>
          <w:color w:val="717786"/>
        </w:rPr>
        <w:t>gruppo</w:t>
      </w:r>
      <w:r>
        <w:rPr>
          <w:color w:val="717786"/>
          <w:spacing w:val="-4"/>
        </w:rPr>
        <w:t xml:space="preserve"> </w:t>
      </w:r>
      <w:r>
        <w:rPr>
          <w:color w:val="717786"/>
        </w:rPr>
        <w:t>NTT</w:t>
      </w:r>
      <w:r>
        <w:rPr>
          <w:color w:val="717786"/>
          <w:spacing w:val="-4"/>
        </w:rPr>
        <w:t xml:space="preserve"> </w:t>
      </w:r>
      <w:proofErr w:type="spellStart"/>
      <w:r>
        <w:rPr>
          <w:color w:val="717786"/>
        </w:rPr>
        <w:t>Docomo</w:t>
      </w:r>
      <w:proofErr w:type="spellEnd"/>
      <w:r>
        <w:rPr>
          <w:color w:val="717786"/>
        </w:rPr>
        <w:t>,</w:t>
      </w:r>
      <w:r>
        <w:rPr>
          <w:color w:val="717786"/>
          <w:spacing w:val="-5"/>
        </w:rPr>
        <w:t xml:space="preserve"> </w:t>
      </w:r>
      <w:r>
        <w:rPr>
          <w:color w:val="717786"/>
        </w:rPr>
        <w:t>Giappone),</w:t>
      </w:r>
      <w:r>
        <w:rPr>
          <w:color w:val="717786"/>
          <w:spacing w:val="-5"/>
        </w:rPr>
        <w:t xml:space="preserve"> </w:t>
      </w:r>
      <w:r>
        <w:rPr>
          <w:color w:val="717786"/>
        </w:rPr>
        <w:t>Milano.</w:t>
      </w:r>
      <w:r>
        <w:rPr>
          <w:color w:val="717786"/>
          <w:spacing w:val="-52"/>
        </w:rPr>
        <w:t xml:space="preserve"> </w:t>
      </w:r>
      <w:proofErr w:type="spellStart"/>
      <w:r>
        <w:rPr>
          <w:color w:val="717786"/>
        </w:rPr>
        <w:t>Chief</w:t>
      </w:r>
      <w:proofErr w:type="spellEnd"/>
      <w:r>
        <w:rPr>
          <w:color w:val="717786"/>
          <w:spacing w:val="-2"/>
        </w:rPr>
        <w:t xml:space="preserve"> </w:t>
      </w:r>
      <w:r>
        <w:rPr>
          <w:color w:val="717786"/>
        </w:rPr>
        <w:t>Financial</w:t>
      </w:r>
      <w:r>
        <w:rPr>
          <w:color w:val="717786"/>
          <w:spacing w:val="-2"/>
        </w:rPr>
        <w:t xml:space="preserve"> </w:t>
      </w:r>
      <w:proofErr w:type="spellStart"/>
      <w:r>
        <w:rPr>
          <w:color w:val="717786"/>
        </w:rPr>
        <w:t>Officer</w:t>
      </w:r>
      <w:proofErr w:type="spellEnd"/>
      <w:r>
        <w:rPr>
          <w:color w:val="717786"/>
          <w:spacing w:val="-2"/>
        </w:rPr>
        <w:t xml:space="preserve"> </w:t>
      </w:r>
      <w:r>
        <w:rPr>
          <w:color w:val="717786"/>
        </w:rPr>
        <w:t>della</w:t>
      </w:r>
      <w:r>
        <w:rPr>
          <w:color w:val="717786"/>
          <w:spacing w:val="-1"/>
        </w:rPr>
        <w:t xml:space="preserve"> </w:t>
      </w:r>
      <w:r>
        <w:rPr>
          <w:color w:val="717786"/>
        </w:rPr>
        <w:t>regione</w:t>
      </w:r>
      <w:r>
        <w:rPr>
          <w:color w:val="717786"/>
          <w:spacing w:val="-2"/>
        </w:rPr>
        <w:t xml:space="preserve"> </w:t>
      </w:r>
      <w:r>
        <w:rPr>
          <w:color w:val="717786"/>
        </w:rPr>
        <w:t>Mediterraneo</w:t>
      </w:r>
      <w:r>
        <w:rPr>
          <w:color w:val="717786"/>
          <w:spacing w:val="1"/>
        </w:rPr>
        <w:t xml:space="preserve"> </w:t>
      </w:r>
      <w:r>
        <w:rPr>
          <w:color w:val="717786"/>
        </w:rPr>
        <w:t>e</w:t>
      </w:r>
      <w:r>
        <w:rPr>
          <w:color w:val="717786"/>
          <w:spacing w:val="-1"/>
        </w:rPr>
        <w:t xml:space="preserve"> </w:t>
      </w:r>
      <w:r>
        <w:rPr>
          <w:color w:val="717786"/>
        </w:rPr>
        <w:t>della Corporate</w:t>
      </w:r>
    </w:p>
    <w:p w14:paraId="54C17C2E" w14:textId="77777777" w:rsidR="007162B0" w:rsidRDefault="007162B0" w:rsidP="007162B0">
      <w:pPr>
        <w:pStyle w:val="Corpotesto"/>
        <w:ind w:left="0" w:right="117"/>
        <w:jc w:val="both"/>
      </w:pPr>
      <w:r>
        <w:rPr>
          <w:color w:val="717786"/>
        </w:rPr>
        <w:t>Fondata a Parma nel 1999 come piccola start-up e redditizia fin dal 2005, Buongiorno ha avuto grande</w:t>
      </w:r>
      <w:r>
        <w:rPr>
          <w:color w:val="717786"/>
          <w:spacing w:val="1"/>
        </w:rPr>
        <w:t xml:space="preserve"> </w:t>
      </w:r>
      <w:r>
        <w:rPr>
          <w:color w:val="717786"/>
        </w:rPr>
        <w:t>successo nei mercati internazionali toccando i 300 mln di euro di ricavi, quotata alla Borsa di Milano dal 2003</w:t>
      </w:r>
      <w:r>
        <w:rPr>
          <w:color w:val="717786"/>
          <w:spacing w:val="-54"/>
        </w:rPr>
        <w:t xml:space="preserve"> </w:t>
      </w:r>
      <w:r>
        <w:rPr>
          <w:color w:val="717786"/>
        </w:rPr>
        <w:t xml:space="preserve">al 2012, anno in cui è stata acquisita da NTT </w:t>
      </w:r>
      <w:proofErr w:type="spellStart"/>
      <w:r>
        <w:rPr>
          <w:color w:val="717786"/>
        </w:rPr>
        <w:t>Docomo</w:t>
      </w:r>
      <w:proofErr w:type="spellEnd"/>
      <w:r>
        <w:rPr>
          <w:color w:val="717786"/>
        </w:rPr>
        <w:t>, tramite una OPA totalmente per cassa di 240 mln di</w:t>
      </w:r>
      <w:r>
        <w:rPr>
          <w:color w:val="717786"/>
          <w:spacing w:val="1"/>
        </w:rPr>
        <w:t xml:space="preserve"> </w:t>
      </w:r>
      <w:r>
        <w:rPr>
          <w:color w:val="717786"/>
        </w:rPr>
        <w:t xml:space="preserve">euro. </w:t>
      </w:r>
      <w:proofErr w:type="gramStart"/>
      <w:r>
        <w:rPr>
          <w:color w:val="717786"/>
        </w:rPr>
        <w:t>Buongiorno</w:t>
      </w:r>
      <w:proofErr w:type="gramEnd"/>
      <w:r>
        <w:rPr>
          <w:color w:val="717786"/>
        </w:rPr>
        <w:t xml:space="preserve"> era un leader mondiale nelle telecomunicazioni riconosciuto come uno dei più importanti</w:t>
      </w:r>
      <w:r>
        <w:rPr>
          <w:color w:val="717786"/>
          <w:spacing w:val="1"/>
        </w:rPr>
        <w:t xml:space="preserve"> </w:t>
      </w:r>
      <w:r>
        <w:rPr>
          <w:color w:val="717786"/>
        </w:rPr>
        <w:t>fornitori</w:t>
      </w:r>
      <w:r>
        <w:rPr>
          <w:color w:val="717786"/>
          <w:spacing w:val="-2"/>
        </w:rPr>
        <w:t xml:space="preserve"> </w:t>
      </w:r>
      <w:r>
        <w:rPr>
          <w:color w:val="717786"/>
        </w:rPr>
        <w:t>di</w:t>
      </w:r>
      <w:r>
        <w:rPr>
          <w:color w:val="717786"/>
          <w:spacing w:val="-2"/>
        </w:rPr>
        <w:t xml:space="preserve"> </w:t>
      </w:r>
      <w:r>
        <w:rPr>
          <w:color w:val="717786"/>
        </w:rPr>
        <w:t>applicazioni</w:t>
      </w:r>
      <w:r>
        <w:rPr>
          <w:color w:val="717786"/>
          <w:spacing w:val="-2"/>
        </w:rPr>
        <w:t xml:space="preserve"> </w:t>
      </w:r>
      <w:r>
        <w:rPr>
          <w:color w:val="717786"/>
        </w:rPr>
        <w:t>per</w:t>
      </w:r>
      <w:r>
        <w:rPr>
          <w:color w:val="717786"/>
          <w:spacing w:val="2"/>
        </w:rPr>
        <w:t xml:space="preserve"> </w:t>
      </w:r>
      <w:r>
        <w:rPr>
          <w:color w:val="717786"/>
        </w:rPr>
        <w:t>l'industria</w:t>
      </w:r>
      <w:r>
        <w:rPr>
          <w:color w:val="717786"/>
          <w:spacing w:val="-1"/>
        </w:rPr>
        <w:t xml:space="preserve"> </w:t>
      </w:r>
      <w:r>
        <w:rPr>
          <w:color w:val="717786"/>
        </w:rPr>
        <w:t>delle</w:t>
      </w:r>
      <w:r>
        <w:rPr>
          <w:color w:val="717786"/>
          <w:spacing w:val="-2"/>
        </w:rPr>
        <w:t xml:space="preserve"> </w:t>
      </w:r>
      <w:r>
        <w:rPr>
          <w:color w:val="717786"/>
        </w:rPr>
        <w:t>comunicazioni</w:t>
      </w:r>
      <w:r>
        <w:rPr>
          <w:color w:val="717786"/>
          <w:spacing w:val="-2"/>
        </w:rPr>
        <w:t xml:space="preserve"> </w:t>
      </w:r>
      <w:r>
        <w:rPr>
          <w:color w:val="717786"/>
        </w:rPr>
        <w:t>mobili.</w:t>
      </w:r>
    </w:p>
    <w:p w14:paraId="1DC5D4D1" w14:textId="77777777" w:rsidR="007162B0" w:rsidRDefault="007162B0" w:rsidP="007162B0">
      <w:pPr>
        <w:pStyle w:val="Corpotesto"/>
        <w:spacing w:before="159"/>
        <w:ind w:left="0" w:right="118"/>
        <w:jc w:val="both"/>
      </w:pPr>
      <w:r>
        <w:rPr>
          <w:color w:val="717786"/>
        </w:rPr>
        <w:t xml:space="preserve">Consulente finanziario e mentore presso </w:t>
      </w:r>
      <w:proofErr w:type="spellStart"/>
      <w:r>
        <w:rPr>
          <w:color w:val="717786"/>
        </w:rPr>
        <w:t>BVentures</w:t>
      </w:r>
      <w:proofErr w:type="spellEnd"/>
      <w:r>
        <w:rPr>
          <w:color w:val="717786"/>
        </w:rPr>
        <w:t>, un progetto Buongiorno volto ad accelerare la crescita</w:t>
      </w:r>
      <w:r>
        <w:rPr>
          <w:color w:val="717786"/>
          <w:spacing w:val="1"/>
        </w:rPr>
        <w:t xml:space="preserve"> </w:t>
      </w:r>
      <w:r>
        <w:rPr>
          <w:color w:val="717786"/>
        </w:rPr>
        <w:t>delle start-up tecnologiche. Rappresentante legale di IMPACT (Internet Mobile Projects Accelerator), un</w:t>
      </w:r>
      <w:r>
        <w:rPr>
          <w:color w:val="717786"/>
          <w:spacing w:val="1"/>
        </w:rPr>
        <w:t xml:space="preserve"> </w:t>
      </w:r>
      <w:r>
        <w:rPr>
          <w:color w:val="717786"/>
        </w:rPr>
        <w:t>consorzio</w:t>
      </w:r>
      <w:r>
        <w:rPr>
          <w:color w:val="717786"/>
          <w:spacing w:val="-2"/>
        </w:rPr>
        <w:t xml:space="preserve"> </w:t>
      </w:r>
      <w:r>
        <w:rPr>
          <w:color w:val="717786"/>
        </w:rPr>
        <w:t>selezionato dalla Commissione</w:t>
      </w:r>
      <w:r>
        <w:rPr>
          <w:color w:val="717786"/>
          <w:spacing w:val="-2"/>
        </w:rPr>
        <w:t xml:space="preserve"> </w:t>
      </w:r>
      <w:r>
        <w:rPr>
          <w:color w:val="717786"/>
        </w:rPr>
        <w:t>europea</w:t>
      </w:r>
      <w:r>
        <w:rPr>
          <w:color w:val="717786"/>
          <w:spacing w:val="-1"/>
        </w:rPr>
        <w:t xml:space="preserve"> </w:t>
      </w:r>
      <w:r>
        <w:rPr>
          <w:color w:val="717786"/>
        </w:rPr>
        <w:t>nell'ambito del Settimo programma</w:t>
      </w:r>
      <w:r>
        <w:rPr>
          <w:color w:val="717786"/>
          <w:spacing w:val="8"/>
        </w:rPr>
        <w:t xml:space="preserve"> </w:t>
      </w:r>
      <w:r>
        <w:rPr>
          <w:color w:val="717786"/>
        </w:rPr>
        <w:t>quadro.</w:t>
      </w:r>
    </w:p>
    <w:p w14:paraId="4982232D" w14:textId="77777777" w:rsidR="007162B0" w:rsidRDefault="007162B0" w:rsidP="007162B0">
      <w:pPr>
        <w:pStyle w:val="Corpotesto"/>
        <w:spacing w:before="159"/>
        <w:ind w:left="0" w:right="124"/>
        <w:jc w:val="both"/>
      </w:pPr>
      <w:r>
        <w:rPr>
          <w:color w:val="717786"/>
          <w:spacing w:val="-1"/>
        </w:rPr>
        <w:t>Premiato</w:t>
      </w:r>
      <w:r>
        <w:rPr>
          <w:color w:val="717786"/>
          <w:spacing w:val="-11"/>
        </w:rPr>
        <w:t xml:space="preserve"> </w:t>
      </w:r>
      <w:r>
        <w:rPr>
          <w:color w:val="717786"/>
          <w:spacing w:val="-1"/>
        </w:rPr>
        <w:t>nel</w:t>
      </w:r>
      <w:r>
        <w:rPr>
          <w:color w:val="717786"/>
          <w:spacing w:val="-12"/>
        </w:rPr>
        <w:t xml:space="preserve"> </w:t>
      </w:r>
      <w:r>
        <w:rPr>
          <w:color w:val="717786"/>
          <w:spacing w:val="-1"/>
        </w:rPr>
        <w:t>2015</w:t>
      </w:r>
      <w:r>
        <w:rPr>
          <w:color w:val="717786"/>
          <w:spacing w:val="-14"/>
        </w:rPr>
        <w:t xml:space="preserve"> </w:t>
      </w:r>
      <w:r>
        <w:rPr>
          <w:color w:val="717786"/>
          <w:spacing w:val="-1"/>
        </w:rPr>
        <w:t>con</w:t>
      </w:r>
      <w:r>
        <w:rPr>
          <w:color w:val="717786"/>
          <w:spacing w:val="-10"/>
        </w:rPr>
        <w:t xml:space="preserve"> </w:t>
      </w:r>
      <w:r>
        <w:rPr>
          <w:color w:val="717786"/>
          <w:spacing w:val="-1"/>
        </w:rPr>
        <w:t>il</w:t>
      </w:r>
      <w:r>
        <w:rPr>
          <w:color w:val="717786"/>
          <w:spacing w:val="-12"/>
        </w:rPr>
        <w:t xml:space="preserve"> </w:t>
      </w:r>
      <w:r>
        <w:rPr>
          <w:color w:val="717786"/>
          <w:spacing w:val="-1"/>
        </w:rPr>
        <w:t>Premio</w:t>
      </w:r>
      <w:r>
        <w:rPr>
          <w:color w:val="717786"/>
          <w:spacing w:val="-11"/>
        </w:rPr>
        <w:t xml:space="preserve"> </w:t>
      </w:r>
      <w:r>
        <w:rPr>
          <w:color w:val="717786"/>
          <w:spacing w:val="-1"/>
        </w:rPr>
        <w:t>“Ambrogio</w:t>
      </w:r>
      <w:r>
        <w:rPr>
          <w:color w:val="717786"/>
          <w:spacing w:val="-10"/>
        </w:rPr>
        <w:t xml:space="preserve"> </w:t>
      </w:r>
      <w:r>
        <w:rPr>
          <w:color w:val="717786"/>
          <w:spacing w:val="-1"/>
        </w:rPr>
        <w:t>Lorenzetti”</w:t>
      </w:r>
      <w:r>
        <w:rPr>
          <w:color w:val="717786"/>
          <w:spacing w:val="-12"/>
        </w:rPr>
        <w:t xml:space="preserve"> </w:t>
      </w:r>
      <w:r>
        <w:rPr>
          <w:color w:val="717786"/>
          <w:spacing w:val="-1"/>
        </w:rPr>
        <w:t>(2</w:t>
      </w:r>
      <w:r>
        <w:rPr>
          <w:color w:val="717786"/>
          <w:spacing w:val="-13"/>
        </w:rPr>
        <w:t xml:space="preserve"> </w:t>
      </w:r>
      <w:r>
        <w:rPr>
          <w:color w:val="717786"/>
          <w:spacing w:val="-1"/>
        </w:rPr>
        <w:t>°</w:t>
      </w:r>
      <w:r>
        <w:rPr>
          <w:color w:val="717786"/>
          <w:spacing w:val="-10"/>
        </w:rPr>
        <w:t xml:space="preserve"> </w:t>
      </w:r>
      <w:r>
        <w:rPr>
          <w:color w:val="717786"/>
          <w:spacing w:val="-1"/>
        </w:rPr>
        <w:t>classificato)</w:t>
      </w:r>
      <w:r>
        <w:rPr>
          <w:color w:val="717786"/>
          <w:spacing w:val="-10"/>
        </w:rPr>
        <w:t xml:space="preserve"> </w:t>
      </w:r>
      <w:r>
        <w:rPr>
          <w:color w:val="717786"/>
          <w:spacing w:val="-1"/>
        </w:rPr>
        <w:t>organizzato</w:t>
      </w:r>
      <w:r>
        <w:rPr>
          <w:color w:val="717786"/>
          <w:spacing w:val="-9"/>
        </w:rPr>
        <w:t xml:space="preserve"> </w:t>
      </w:r>
      <w:r>
        <w:rPr>
          <w:color w:val="717786"/>
        </w:rPr>
        <w:t>da</w:t>
      </w:r>
      <w:r>
        <w:rPr>
          <w:color w:val="717786"/>
          <w:spacing w:val="-13"/>
        </w:rPr>
        <w:t xml:space="preserve"> </w:t>
      </w:r>
      <w:r>
        <w:rPr>
          <w:color w:val="717786"/>
        </w:rPr>
        <w:t>Governance</w:t>
      </w:r>
      <w:r>
        <w:rPr>
          <w:color w:val="717786"/>
          <w:spacing w:val="-11"/>
        </w:rPr>
        <w:t xml:space="preserve"> </w:t>
      </w:r>
      <w:r>
        <w:rPr>
          <w:color w:val="717786"/>
        </w:rPr>
        <w:t>Consulting</w:t>
      </w:r>
      <w:r>
        <w:rPr>
          <w:color w:val="717786"/>
          <w:spacing w:val="1"/>
        </w:rPr>
        <w:t xml:space="preserve"> </w:t>
      </w:r>
      <w:r>
        <w:rPr>
          <w:color w:val="717786"/>
        </w:rPr>
        <w:t>nella categoria delle società non quotate, per le buone pratiche di governance nelle società iscritte al</w:t>
      </w:r>
      <w:r>
        <w:rPr>
          <w:color w:val="717786"/>
          <w:spacing w:val="1"/>
        </w:rPr>
        <w:t xml:space="preserve"> </w:t>
      </w:r>
      <w:r>
        <w:rPr>
          <w:color w:val="717786"/>
        </w:rPr>
        <w:t>programma di accelerazione</w:t>
      </w:r>
      <w:r>
        <w:rPr>
          <w:color w:val="717786"/>
          <w:spacing w:val="-1"/>
        </w:rPr>
        <w:t xml:space="preserve"> </w:t>
      </w:r>
      <w:r>
        <w:rPr>
          <w:color w:val="717786"/>
        </w:rPr>
        <w:t>di</w:t>
      </w:r>
      <w:r>
        <w:rPr>
          <w:color w:val="717786"/>
          <w:spacing w:val="1"/>
        </w:rPr>
        <w:t xml:space="preserve"> </w:t>
      </w:r>
      <w:proofErr w:type="spellStart"/>
      <w:r>
        <w:rPr>
          <w:color w:val="717786"/>
        </w:rPr>
        <w:t>bVentures</w:t>
      </w:r>
      <w:proofErr w:type="spellEnd"/>
      <w:r>
        <w:rPr>
          <w:color w:val="717786"/>
        </w:rPr>
        <w:t>.</w:t>
      </w:r>
    </w:p>
    <w:p w14:paraId="208C599B" w14:textId="77777777" w:rsidR="007162B0" w:rsidRDefault="007162B0" w:rsidP="007162B0">
      <w:pPr>
        <w:pStyle w:val="Corpotesto"/>
        <w:ind w:left="0"/>
        <w:rPr>
          <w:sz w:val="26"/>
        </w:rPr>
      </w:pPr>
    </w:p>
    <w:p w14:paraId="43564422" w14:textId="77777777" w:rsidR="007162B0" w:rsidRDefault="007162B0" w:rsidP="007162B0">
      <w:pPr>
        <w:pStyle w:val="Corpotesto"/>
        <w:ind w:left="0"/>
        <w:jc w:val="both"/>
      </w:pPr>
      <w:r>
        <w:rPr>
          <w:color w:val="717786"/>
        </w:rPr>
        <w:t>Novembre 2011</w:t>
      </w:r>
      <w:r>
        <w:rPr>
          <w:color w:val="717786"/>
          <w:spacing w:val="-3"/>
        </w:rPr>
        <w:t xml:space="preserve"> </w:t>
      </w:r>
      <w:r>
        <w:rPr>
          <w:color w:val="717786"/>
        </w:rPr>
        <w:t>-</w:t>
      </w:r>
      <w:r>
        <w:rPr>
          <w:color w:val="717786"/>
          <w:spacing w:val="-1"/>
        </w:rPr>
        <w:t xml:space="preserve"> </w:t>
      </w:r>
      <w:r>
        <w:rPr>
          <w:color w:val="717786"/>
        </w:rPr>
        <w:t>ottobre</w:t>
      </w:r>
      <w:r>
        <w:rPr>
          <w:color w:val="717786"/>
          <w:spacing w:val="-3"/>
        </w:rPr>
        <w:t xml:space="preserve"> </w:t>
      </w:r>
      <w:r>
        <w:rPr>
          <w:color w:val="717786"/>
        </w:rPr>
        <w:t>2013</w:t>
      </w:r>
    </w:p>
    <w:p w14:paraId="5F80A85D" w14:textId="77777777" w:rsidR="007162B0" w:rsidRDefault="007162B0" w:rsidP="007162B0">
      <w:pPr>
        <w:pStyle w:val="Titolo1"/>
        <w:ind w:left="0"/>
      </w:pPr>
      <w:r>
        <w:rPr>
          <w:color w:val="717786"/>
        </w:rPr>
        <w:t>BUONGIORNO</w:t>
      </w:r>
      <w:r>
        <w:rPr>
          <w:color w:val="717786"/>
          <w:spacing w:val="-1"/>
        </w:rPr>
        <w:t xml:space="preserve"> </w:t>
      </w:r>
      <w:r>
        <w:rPr>
          <w:color w:val="717786"/>
        </w:rPr>
        <w:t>UK</w:t>
      </w:r>
      <w:r>
        <w:rPr>
          <w:color w:val="717786"/>
          <w:spacing w:val="-3"/>
        </w:rPr>
        <w:t xml:space="preserve"> </w:t>
      </w:r>
      <w:r>
        <w:rPr>
          <w:color w:val="717786"/>
        </w:rPr>
        <w:t>LTD</w:t>
      </w:r>
      <w:r>
        <w:rPr>
          <w:color w:val="717786"/>
          <w:spacing w:val="-3"/>
        </w:rPr>
        <w:t xml:space="preserve"> </w:t>
      </w:r>
      <w:r>
        <w:rPr>
          <w:color w:val="717786"/>
        </w:rPr>
        <w:t>(una</w:t>
      </w:r>
      <w:r>
        <w:rPr>
          <w:color w:val="717786"/>
          <w:spacing w:val="-3"/>
        </w:rPr>
        <w:t xml:space="preserve"> </w:t>
      </w:r>
      <w:r>
        <w:rPr>
          <w:color w:val="717786"/>
        </w:rPr>
        <w:t>consociata</w:t>
      </w:r>
      <w:r>
        <w:rPr>
          <w:color w:val="717786"/>
          <w:spacing w:val="-2"/>
        </w:rPr>
        <w:t xml:space="preserve"> </w:t>
      </w:r>
      <w:r>
        <w:rPr>
          <w:color w:val="717786"/>
        </w:rPr>
        <w:t>di</w:t>
      </w:r>
      <w:r>
        <w:rPr>
          <w:color w:val="717786"/>
          <w:spacing w:val="-3"/>
        </w:rPr>
        <w:t xml:space="preserve"> </w:t>
      </w:r>
      <w:r>
        <w:rPr>
          <w:color w:val="717786"/>
        </w:rPr>
        <w:t>NTT</w:t>
      </w:r>
      <w:r>
        <w:rPr>
          <w:color w:val="717786"/>
          <w:spacing w:val="-2"/>
        </w:rPr>
        <w:t xml:space="preserve"> </w:t>
      </w:r>
      <w:proofErr w:type="spellStart"/>
      <w:r>
        <w:rPr>
          <w:color w:val="717786"/>
        </w:rPr>
        <w:t>Docomo</w:t>
      </w:r>
      <w:proofErr w:type="spellEnd"/>
      <w:r>
        <w:rPr>
          <w:color w:val="717786"/>
        </w:rPr>
        <w:t>,</w:t>
      </w:r>
      <w:r>
        <w:rPr>
          <w:color w:val="717786"/>
          <w:spacing w:val="-3"/>
        </w:rPr>
        <w:t xml:space="preserve"> </w:t>
      </w:r>
      <w:r>
        <w:rPr>
          <w:color w:val="717786"/>
        </w:rPr>
        <w:t>Giappone),</w:t>
      </w:r>
      <w:r>
        <w:rPr>
          <w:color w:val="717786"/>
          <w:spacing w:val="-2"/>
        </w:rPr>
        <w:t xml:space="preserve"> </w:t>
      </w:r>
      <w:r>
        <w:rPr>
          <w:color w:val="717786"/>
        </w:rPr>
        <w:t>Londra,</w:t>
      </w:r>
      <w:r>
        <w:rPr>
          <w:color w:val="717786"/>
          <w:spacing w:val="-1"/>
        </w:rPr>
        <w:t xml:space="preserve"> </w:t>
      </w:r>
      <w:r>
        <w:rPr>
          <w:color w:val="717786"/>
        </w:rPr>
        <w:t>UK</w:t>
      </w:r>
    </w:p>
    <w:p w14:paraId="65C7D3B8" w14:textId="77777777" w:rsidR="007162B0" w:rsidRPr="00564932" w:rsidRDefault="007162B0" w:rsidP="007162B0">
      <w:pPr>
        <w:spacing w:before="159"/>
        <w:rPr>
          <w:rFonts w:ascii="Arial"/>
          <w:b/>
          <w:sz w:val="20"/>
        </w:rPr>
      </w:pPr>
      <w:proofErr w:type="spellStart"/>
      <w:r>
        <w:rPr>
          <w:rFonts w:ascii="Arial"/>
          <w:b/>
          <w:color w:val="717786"/>
          <w:sz w:val="20"/>
        </w:rPr>
        <w:t>Chief</w:t>
      </w:r>
      <w:proofErr w:type="spellEnd"/>
      <w:r>
        <w:rPr>
          <w:rFonts w:ascii="Arial"/>
          <w:b/>
          <w:color w:val="717786"/>
          <w:spacing w:val="42"/>
          <w:sz w:val="20"/>
        </w:rPr>
        <w:t xml:space="preserve"> </w:t>
      </w:r>
      <w:r>
        <w:rPr>
          <w:rFonts w:ascii="Arial"/>
          <w:b/>
          <w:color w:val="717786"/>
          <w:sz w:val="20"/>
        </w:rPr>
        <w:t>Financial</w:t>
      </w:r>
      <w:r>
        <w:rPr>
          <w:rFonts w:ascii="Arial"/>
          <w:b/>
          <w:color w:val="717786"/>
          <w:spacing w:val="42"/>
          <w:sz w:val="20"/>
        </w:rPr>
        <w:t xml:space="preserve"> </w:t>
      </w:r>
      <w:proofErr w:type="spellStart"/>
      <w:r>
        <w:rPr>
          <w:rFonts w:ascii="Arial"/>
          <w:b/>
          <w:color w:val="717786"/>
          <w:sz w:val="20"/>
        </w:rPr>
        <w:t>Officer</w:t>
      </w:r>
      <w:proofErr w:type="spellEnd"/>
      <w:r>
        <w:rPr>
          <w:rFonts w:ascii="Arial"/>
          <w:b/>
          <w:color w:val="717786"/>
          <w:sz w:val="20"/>
        </w:rPr>
        <w:t>,</w:t>
      </w:r>
      <w:r>
        <w:rPr>
          <w:rFonts w:ascii="Arial"/>
          <w:b/>
          <w:color w:val="717786"/>
          <w:spacing w:val="45"/>
          <w:sz w:val="20"/>
        </w:rPr>
        <w:t xml:space="preserve"> </w:t>
      </w:r>
      <w:r>
        <w:rPr>
          <w:rFonts w:ascii="Arial"/>
          <w:b/>
          <w:color w:val="717786"/>
          <w:sz w:val="20"/>
        </w:rPr>
        <w:t>della</w:t>
      </w:r>
      <w:r>
        <w:rPr>
          <w:rFonts w:ascii="Arial"/>
          <w:b/>
          <w:color w:val="717786"/>
          <w:spacing w:val="42"/>
          <w:sz w:val="20"/>
        </w:rPr>
        <w:t xml:space="preserve"> </w:t>
      </w:r>
      <w:r>
        <w:rPr>
          <w:rFonts w:ascii="Arial"/>
          <w:b/>
          <w:color w:val="717786"/>
          <w:sz w:val="20"/>
        </w:rPr>
        <w:t>regione</w:t>
      </w:r>
      <w:r>
        <w:rPr>
          <w:rFonts w:ascii="Arial"/>
          <w:b/>
          <w:color w:val="717786"/>
          <w:spacing w:val="43"/>
          <w:sz w:val="20"/>
        </w:rPr>
        <w:t xml:space="preserve"> </w:t>
      </w:r>
      <w:proofErr w:type="spellStart"/>
      <w:r>
        <w:rPr>
          <w:rFonts w:ascii="Arial"/>
          <w:b/>
          <w:color w:val="717786"/>
          <w:sz w:val="20"/>
        </w:rPr>
        <w:t>Uk</w:t>
      </w:r>
      <w:proofErr w:type="spellEnd"/>
      <w:r>
        <w:rPr>
          <w:rFonts w:ascii="Arial"/>
          <w:b/>
          <w:color w:val="717786"/>
          <w:spacing w:val="42"/>
          <w:sz w:val="20"/>
        </w:rPr>
        <w:t xml:space="preserve"> </w:t>
      </w:r>
      <w:r>
        <w:rPr>
          <w:rFonts w:ascii="Arial"/>
          <w:b/>
          <w:color w:val="717786"/>
          <w:sz w:val="20"/>
        </w:rPr>
        <w:t>and</w:t>
      </w:r>
      <w:r>
        <w:rPr>
          <w:rFonts w:ascii="Arial"/>
          <w:b/>
          <w:color w:val="717786"/>
          <w:spacing w:val="44"/>
          <w:sz w:val="20"/>
        </w:rPr>
        <w:t xml:space="preserve"> </w:t>
      </w:r>
      <w:r>
        <w:rPr>
          <w:rFonts w:ascii="Arial"/>
          <w:b/>
          <w:color w:val="717786"/>
          <w:sz w:val="20"/>
        </w:rPr>
        <w:t>International</w:t>
      </w:r>
      <w:r>
        <w:rPr>
          <w:rFonts w:ascii="Arial"/>
          <w:b/>
          <w:color w:val="717786"/>
          <w:spacing w:val="41"/>
          <w:sz w:val="20"/>
        </w:rPr>
        <w:t xml:space="preserve"> </w:t>
      </w:r>
      <w:r>
        <w:rPr>
          <w:rFonts w:ascii="Arial"/>
          <w:b/>
          <w:color w:val="717786"/>
          <w:sz w:val="20"/>
        </w:rPr>
        <w:t>(UK,</w:t>
      </w:r>
      <w:r>
        <w:rPr>
          <w:rFonts w:ascii="Arial"/>
          <w:b/>
          <w:color w:val="717786"/>
          <w:spacing w:val="43"/>
          <w:sz w:val="20"/>
        </w:rPr>
        <w:t xml:space="preserve"> </w:t>
      </w:r>
      <w:r>
        <w:rPr>
          <w:rFonts w:ascii="Arial"/>
          <w:b/>
          <w:color w:val="717786"/>
          <w:sz w:val="20"/>
        </w:rPr>
        <w:t>DACH,</w:t>
      </w:r>
      <w:r>
        <w:rPr>
          <w:rFonts w:ascii="Arial"/>
          <w:b/>
          <w:color w:val="717786"/>
          <w:spacing w:val="42"/>
          <w:sz w:val="20"/>
        </w:rPr>
        <w:t xml:space="preserve"> </w:t>
      </w:r>
      <w:r>
        <w:rPr>
          <w:rFonts w:ascii="Arial"/>
          <w:b/>
          <w:color w:val="717786"/>
          <w:sz w:val="20"/>
        </w:rPr>
        <w:t>Sud</w:t>
      </w:r>
      <w:r>
        <w:rPr>
          <w:rFonts w:ascii="Arial"/>
          <w:b/>
          <w:color w:val="717786"/>
          <w:spacing w:val="43"/>
          <w:sz w:val="20"/>
        </w:rPr>
        <w:t xml:space="preserve"> </w:t>
      </w:r>
      <w:r>
        <w:rPr>
          <w:rFonts w:ascii="Arial"/>
          <w:b/>
          <w:color w:val="717786"/>
          <w:sz w:val="20"/>
        </w:rPr>
        <w:t>Africa,</w:t>
      </w:r>
      <w:r>
        <w:rPr>
          <w:rFonts w:ascii="Arial"/>
          <w:b/>
          <w:color w:val="717786"/>
          <w:spacing w:val="51"/>
          <w:sz w:val="20"/>
        </w:rPr>
        <w:t xml:space="preserve"> </w:t>
      </w:r>
      <w:r>
        <w:rPr>
          <w:rFonts w:ascii="Arial"/>
          <w:b/>
          <w:color w:val="717786"/>
          <w:sz w:val="20"/>
        </w:rPr>
        <w:t>Russia,</w:t>
      </w:r>
      <w:r>
        <w:rPr>
          <w:rFonts w:ascii="Arial"/>
          <w:b/>
          <w:color w:val="717786"/>
          <w:spacing w:val="42"/>
          <w:sz w:val="20"/>
        </w:rPr>
        <w:t xml:space="preserve"> </w:t>
      </w:r>
      <w:r>
        <w:rPr>
          <w:rFonts w:ascii="Arial"/>
          <w:b/>
          <w:color w:val="717786"/>
          <w:sz w:val="20"/>
        </w:rPr>
        <w:t>India,</w:t>
      </w:r>
      <w:r>
        <w:rPr>
          <w:rFonts w:ascii="Arial"/>
          <w:b/>
          <w:color w:val="717786"/>
          <w:spacing w:val="-52"/>
          <w:sz w:val="20"/>
        </w:rPr>
        <w:t xml:space="preserve"> </w:t>
      </w:r>
      <w:r>
        <w:rPr>
          <w:rFonts w:ascii="Arial"/>
          <w:b/>
          <w:color w:val="717786"/>
          <w:sz w:val="20"/>
        </w:rPr>
        <w:t>Australia, Singapore)</w:t>
      </w:r>
    </w:p>
    <w:p w14:paraId="3E12352D" w14:textId="77777777" w:rsidR="007162B0" w:rsidRDefault="007162B0" w:rsidP="007162B0">
      <w:pPr>
        <w:pStyle w:val="Corpotesto"/>
        <w:spacing w:before="9"/>
        <w:ind w:left="0"/>
        <w:rPr>
          <w:rFonts w:ascii="Arial"/>
          <w:b/>
          <w:sz w:val="25"/>
        </w:rPr>
      </w:pPr>
    </w:p>
    <w:p w14:paraId="5B8ED870" w14:textId="77777777" w:rsidR="007162B0" w:rsidRDefault="007162B0" w:rsidP="007162B0">
      <w:pPr>
        <w:pStyle w:val="Corpotesto"/>
        <w:spacing w:before="1"/>
        <w:ind w:left="0"/>
        <w:jc w:val="both"/>
      </w:pPr>
      <w:r>
        <w:rPr>
          <w:color w:val="717786"/>
        </w:rPr>
        <w:t>Giugno</w:t>
      </w:r>
      <w:r>
        <w:rPr>
          <w:color w:val="717786"/>
          <w:spacing w:val="-3"/>
        </w:rPr>
        <w:t xml:space="preserve"> </w:t>
      </w:r>
      <w:r>
        <w:rPr>
          <w:color w:val="717786"/>
        </w:rPr>
        <w:t>2008</w:t>
      </w:r>
      <w:r>
        <w:rPr>
          <w:color w:val="717786"/>
          <w:spacing w:val="-1"/>
        </w:rPr>
        <w:t xml:space="preserve"> </w:t>
      </w:r>
      <w:r>
        <w:rPr>
          <w:color w:val="717786"/>
        </w:rPr>
        <w:t>- febbraio</w:t>
      </w:r>
      <w:r>
        <w:rPr>
          <w:color w:val="717786"/>
          <w:spacing w:val="-3"/>
        </w:rPr>
        <w:t xml:space="preserve"> </w:t>
      </w:r>
      <w:r>
        <w:rPr>
          <w:color w:val="717786"/>
        </w:rPr>
        <w:t>2010</w:t>
      </w:r>
    </w:p>
    <w:p w14:paraId="12121968" w14:textId="77777777" w:rsidR="007162B0" w:rsidRDefault="007162B0" w:rsidP="007162B0">
      <w:pPr>
        <w:pStyle w:val="Titolo1"/>
        <w:spacing w:before="161"/>
        <w:ind w:left="0"/>
      </w:pPr>
      <w:r>
        <w:rPr>
          <w:color w:val="717786"/>
        </w:rPr>
        <w:t>BUONGIORNO</w:t>
      </w:r>
      <w:r>
        <w:rPr>
          <w:color w:val="717786"/>
          <w:spacing w:val="-2"/>
        </w:rPr>
        <w:t xml:space="preserve"> </w:t>
      </w:r>
      <w:r>
        <w:rPr>
          <w:color w:val="717786"/>
        </w:rPr>
        <w:t>SPA,</w:t>
      </w:r>
      <w:r>
        <w:rPr>
          <w:color w:val="717786"/>
          <w:spacing w:val="-2"/>
        </w:rPr>
        <w:t xml:space="preserve"> </w:t>
      </w:r>
      <w:r>
        <w:rPr>
          <w:color w:val="717786"/>
        </w:rPr>
        <w:t>Milano.</w:t>
      </w:r>
    </w:p>
    <w:p w14:paraId="5B6560A7" w14:textId="77777777" w:rsidR="007162B0" w:rsidRPr="007162B0" w:rsidRDefault="007162B0" w:rsidP="007162B0">
      <w:pPr>
        <w:spacing w:before="158"/>
        <w:rPr>
          <w:rFonts w:ascii="Arial"/>
          <w:b/>
          <w:sz w:val="20"/>
        </w:rPr>
        <w:sectPr w:rsidR="007162B0" w:rsidRPr="007162B0" w:rsidSect="007162B0">
          <w:pgSz w:w="11910" w:h="16840"/>
          <w:pgMar w:top="1320" w:right="1020" w:bottom="280" w:left="1020" w:header="720" w:footer="720" w:gutter="0"/>
          <w:cols w:space="720"/>
        </w:sectPr>
      </w:pPr>
      <w:r>
        <w:rPr>
          <w:rFonts w:ascii="Arial"/>
          <w:b/>
          <w:color w:val="717786"/>
          <w:sz w:val="20"/>
        </w:rPr>
        <w:t>Responsabile</w:t>
      </w:r>
      <w:r>
        <w:rPr>
          <w:rFonts w:ascii="Arial"/>
          <w:b/>
          <w:color w:val="717786"/>
          <w:spacing w:val="-3"/>
          <w:sz w:val="20"/>
        </w:rPr>
        <w:t xml:space="preserve"> </w:t>
      </w:r>
      <w:r>
        <w:rPr>
          <w:rFonts w:ascii="Arial"/>
          <w:b/>
          <w:color w:val="717786"/>
          <w:sz w:val="20"/>
        </w:rPr>
        <w:t>della</w:t>
      </w:r>
      <w:r>
        <w:rPr>
          <w:rFonts w:ascii="Arial"/>
          <w:b/>
          <w:color w:val="717786"/>
          <w:spacing w:val="-3"/>
          <w:sz w:val="20"/>
        </w:rPr>
        <w:t xml:space="preserve"> </w:t>
      </w:r>
      <w:r>
        <w:rPr>
          <w:rFonts w:ascii="Arial"/>
          <w:b/>
          <w:color w:val="717786"/>
          <w:sz w:val="20"/>
        </w:rPr>
        <w:t>Tesoreria</w:t>
      </w:r>
      <w:r>
        <w:rPr>
          <w:rFonts w:ascii="Arial"/>
          <w:b/>
          <w:color w:val="717786"/>
          <w:spacing w:val="-3"/>
          <w:sz w:val="20"/>
        </w:rPr>
        <w:t xml:space="preserve"> </w:t>
      </w:r>
      <w:r>
        <w:rPr>
          <w:rFonts w:ascii="Arial"/>
          <w:b/>
          <w:color w:val="717786"/>
          <w:sz w:val="20"/>
        </w:rPr>
        <w:t>di</w:t>
      </w:r>
      <w:r>
        <w:rPr>
          <w:rFonts w:ascii="Arial"/>
          <w:b/>
          <w:color w:val="717786"/>
          <w:spacing w:val="-3"/>
          <w:sz w:val="20"/>
        </w:rPr>
        <w:t xml:space="preserve"> </w:t>
      </w:r>
      <w:r>
        <w:rPr>
          <w:rFonts w:ascii="Arial"/>
          <w:b/>
          <w:color w:val="717786"/>
          <w:sz w:val="20"/>
        </w:rPr>
        <w:t>Gruppo</w:t>
      </w:r>
    </w:p>
    <w:p w14:paraId="2F70D590" w14:textId="26E98367" w:rsidR="004E6800" w:rsidRDefault="00000000" w:rsidP="002E4D34">
      <w:pPr>
        <w:spacing w:before="77" w:line="408" w:lineRule="auto"/>
        <w:ind w:right="6893"/>
        <w:rPr>
          <w:rFonts w:ascii="Arial"/>
          <w:b/>
          <w:sz w:val="20"/>
        </w:rPr>
      </w:pPr>
      <w:r>
        <w:rPr>
          <w:color w:val="717786"/>
          <w:sz w:val="20"/>
        </w:rPr>
        <w:lastRenderedPageBreak/>
        <w:t>Marzo 2010 - ottobre 2011</w:t>
      </w:r>
      <w:r>
        <w:rPr>
          <w:color w:val="717786"/>
          <w:spacing w:val="1"/>
          <w:sz w:val="20"/>
        </w:rPr>
        <w:t xml:space="preserve"> </w:t>
      </w:r>
      <w:r>
        <w:rPr>
          <w:rFonts w:ascii="Arial"/>
          <w:b/>
          <w:color w:val="717786"/>
          <w:sz w:val="20"/>
        </w:rPr>
        <w:t>YORKVILLEBHN SPA, Milano.</w:t>
      </w:r>
      <w:r>
        <w:rPr>
          <w:rFonts w:ascii="Arial"/>
          <w:b/>
          <w:color w:val="717786"/>
          <w:spacing w:val="-53"/>
          <w:sz w:val="20"/>
        </w:rPr>
        <w:t xml:space="preserve"> </w:t>
      </w:r>
      <w:r>
        <w:rPr>
          <w:rFonts w:ascii="Arial"/>
          <w:b/>
          <w:color w:val="717786"/>
          <w:sz w:val="20"/>
        </w:rPr>
        <w:t>CFO.</w:t>
      </w:r>
    </w:p>
    <w:p w14:paraId="16BDBAD9" w14:textId="77777777" w:rsidR="004E6800" w:rsidRDefault="00000000" w:rsidP="002E4D34">
      <w:pPr>
        <w:pStyle w:val="Corpotesto"/>
        <w:ind w:left="0" w:right="123"/>
        <w:jc w:val="both"/>
      </w:pPr>
      <w:r>
        <w:rPr>
          <w:color w:val="717786"/>
        </w:rPr>
        <w:t>La società, operando come una piccola società di private equity, era una delle più antiche società quotate in</w:t>
      </w:r>
      <w:r>
        <w:rPr>
          <w:color w:val="717786"/>
          <w:spacing w:val="1"/>
        </w:rPr>
        <w:t xml:space="preserve"> </w:t>
      </w:r>
      <w:r>
        <w:rPr>
          <w:color w:val="717786"/>
        </w:rPr>
        <w:t>borsa</w:t>
      </w:r>
      <w:r>
        <w:rPr>
          <w:color w:val="717786"/>
          <w:spacing w:val="-3"/>
        </w:rPr>
        <w:t xml:space="preserve"> </w:t>
      </w:r>
      <w:r>
        <w:rPr>
          <w:color w:val="717786"/>
        </w:rPr>
        <w:t>italiana</w:t>
      </w:r>
      <w:r>
        <w:rPr>
          <w:color w:val="717786"/>
          <w:spacing w:val="-2"/>
        </w:rPr>
        <w:t xml:space="preserve"> </w:t>
      </w:r>
      <w:r>
        <w:rPr>
          <w:color w:val="717786"/>
        </w:rPr>
        <w:t>controllate dal</w:t>
      </w:r>
      <w:r>
        <w:rPr>
          <w:color w:val="717786"/>
          <w:spacing w:val="-3"/>
        </w:rPr>
        <w:t xml:space="preserve"> </w:t>
      </w:r>
      <w:r>
        <w:rPr>
          <w:color w:val="717786"/>
        </w:rPr>
        <w:t>fondo internazionale YA</w:t>
      </w:r>
      <w:r>
        <w:rPr>
          <w:color w:val="717786"/>
          <w:spacing w:val="-2"/>
        </w:rPr>
        <w:t xml:space="preserve"> </w:t>
      </w:r>
      <w:r>
        <w:rPr>
          <w:color w:val="717786"/>
        </w:rPr>
        <w:t>Global</w:t>
      </w:r>
      <w:r>
        <w:rPr>
          <w:color w:val="717786"/>
          <w:spacing w:val="-3"/>
        </w:rPr>
        <w:t xml:space="preserve"> </w:t>
      </w:r>
      <w:r>
        <w:rPr>
          <w:color w:val="717786"/>
        </w:rPr>
        <w:t>Investments</w:t>
      </w:r>
      <w:r>
        <w:rPr>
          <w:color w:val="717786"/>
          <w:spacing w:val="-2"/>
        </w:rPr>
        <w:t xml:space="preserve"> </w:t>
      </w:r>
      <w:r>
        <w:rPr>
          <w:color w:val="717786"/>
        </w:rPr>
        <w:t>LP</w:t>
      </w:r>
      <w:r>
        <w:rPr>
          <w:color w:val="717786"/>
          <w:spacing w:val="-2"/>
        </w:rPr>
        <w:t xml:space="preserve"> </w:t>
      </w:r>
      <w:r>
        <w:rPr>
          <w:color w:val="717786"/>
        </w:rPr>
        <w:t>(New Jersey,</w:t>
      </w:r>
      <w:r>
        <w:rPr>
          <w:color w:val="717786"/>
          <w:spacing w:val="-2"/>
        </w:rPr>
        <w:t xml:space="preserve"> </w:t>
      </w:r>
      <w:r>
        <w:rPr>
          <w:color w:val="717786"/>
        </w:rPr>
        <w:t>Stati</w:t>
      </w:r>
      <w:r>
        <w:rPr>
          <w:color w:val="717786"/>
          <w:spacing w:val="-3"/>
        </w:rPr>
        <w:t xml:space="preserve"> </w:t>
      </w:r>
      <w:r>
        <w:rPr>
          <w:color w:val="717786"/>
        </w:rPr>
        <w:t>Uniti).</w:t>
      </w:r>
    </w:p>
    <w:p w14:paraId="07B5DFE4" w14:textId="77777777" w:rsidR="004E6800" w:rsidRDefault="004E6800" w:rsidP="002E4D34">
      <w:pPr>
        <w:pStyle w:val="Corpotesto"/>
        <w:ind w:left="0"/>
        <w:rPr>
          <w:sz w:val="22"/>
        </w:rPr>
      </w:pPr>
    </w:p>
    <w:p w14:paraId="675AE520" w14:textId="77777777" w:rsidR="004E6800" w:rsidRDefault="004E6800" w:rsidP="002E4D34">
      <w:pPr>
        <w:pStyle w:val="Corpotesto"/>
        <w:spacing w:before="8"/>
        <w:ind w:left="0"/>
        <w:rPr>
          <w:sz w:val="25"/>
        </w:rPr>
      </w:pPr>
    </w:p>
    <w:p w14:paraId="2514D86A" w14:textId="77777777" w:rsidR="004E6800" w:rsidRDefault="00000000" w:rsidP="002E4D34">
      <w:pPr>
        <w:pStyle w:val="Corpotesto"/>
        <w:spacing w:before="1"/>
        <w:ind w:left="0"/>
        <w:jc w:val="both"/>
      </w:pPr>
      <w:r>
        <w:rPr>
          <w:color w:val="717786"/>
        </w:rPr>
        <w:t>2001-2003;</w:t>
      </w:r>
      <w:r>
        <w:rPr>
          <w:color w:val="717786"/>
          <w:spacing w:val="-5"/>
        </w:rPr>
        <w:t xml:space="preserve"> </w:t>
      </w:r>
      <w:r>
        <w:rPr>
          <w:color w:val="717786"/>
        </w:rPr>
        <w:t>2005-</w:t>
      </w:r>
      <w:r>
        <w:rPr>
          <w:color w:val="717786"/>
          <w:spacing w:val="-2"/>
        </w:rPr>
        <w:t xml:space="preserve"> </w:t>
      </w:r>
      <w:r>
        <w:rPr>
          <w:color w:val="717786"/>
        </w:rPr>
        <w:t>giugno</w:t>
      </w:r>
      <w:r>
        <w:rPr>
          <w:color w:val="717786"/>
          <w:spacing w:val="-2"/>
        </w:rPr>
        <w:t xml:space="preserve"> </w:t>
      </w:r>
      <w:r>
        <w:rPr>
          <w:color w:val="717786"/>
        </w:rPr>
        <w:t>2008</w:t>
      </w:r>
    </w:p>
    <w:p w14:paraId="2BBF218B" w14:textId="77777777" w:rsidR="004E6800" w:rsidRDefault="00000000" w:rsidP="002E4D34">
      <w:pPr>
        <w:pStyle w:val="Titolo1"/>
        <w:spacing w:before="158"/>
        <w:ind w:left="0"/>
      </w:pPr>
      <w:r>
        <w:rPr>
          <w:color w:val="717786"/>
        </w:rPr>
        <w:t>RECORDATI</w:t>
      </w:r>
      <w:r>
        <w:rPr>
          <w:color w:val="717786"/>
          <w:spacing w:val="-2"/>
        </w:rPr>
        <w:t xml:space="preserve"> </w:t>
      </w:r>
      <w:r>
        <w:rPr>
          <w:color w:val="717786"/>
        </w:rPr>
        <w:t>INDUSTRIA</w:t>
      </w:r>
      <w:r>
        <w:rPr>
          <w:color w:val="717786"/>
          <w:spacing w:val="-1"/>
        </w:rPr>
        <w:t xml:space="preserve"> </w:t>
      </w:r>
      <w:r>
        <w:rPr>
          <w:color w:val="717786"/>
        </w:rPr>
        <w:t>CHIMICA E</w:t>
      </w:r>
      <w:r>
        <w:rPr>
          <w:color w:val="717786"/>
          <w:spacing w:val="-5"/>
        </w:rPr>
        <w:t xml:space="preserve"> </w:t>
      </w:r>
      <w:r>
        <w:rPr>
          <w:color w:val="717786"/>
        </w:rPr>
        <w:t>FARMACEUTICA</w:t>
      </w:r>
      <w:r>
        <w:rPr>
          <w:color w:val="717786"/>
          <w:spacing w:val="-3"/>
        </w:rPr>
        <w:t xml:space="preserve"> </w:t>
      </w:r>
      <w:r>
        <w:rPr>
          <w:color w:val="717786"/>
        </w:rPr>
        <w:t>SPA,</w:t>
      </w:r>
      <w:r>
        <w:rPr>
          <w:color w:val="717786"/>
          <w:spacing w:val="-2"/>
        </w:rPr>
        <w:t xml:space="preserve"> </w:t>
      </w:r>
      <w:r>
        <w:rPr>
          <w:color w:val="717786"/>
        </w:rPr>
        <w:t>Milano.</w:t>
      </w:r>
    </w:p>
    <w:p w14:paraId="5E768C77" w14:textId="77777777" w:rsidR="004E6800" w:rsidRDefault="00000000" w:rsidP="002E4D34">
      <w:pPr>
        <w:spacing w:before="162"/>
        <w:rPr>
          <w:rFonts w:ascii="Arial"/>
          <w:b/>
          <w:sz w:val="20"/>
        </w:rPr>
      </w:pPr>
      <w:r>
        <w:rPr>
          <w:rFonts w:ascii="Arial"/>
          <w:b/>
          <w:color w:val="717786"/>
          <w:sz w:val="20"/>
        </w:rPr>
        <w:t>Responsabile</w:t>
      </w:r>
      <w:r>
        <w:rPr>
          <w:rFonts w:ascii="Arial"/>
          <w:b/>
          <w:color w:val="717786"/>
          <w:spacing w:val="-3"/>
          <w:sz w:val="20"/>
        </w:rPr>
        <w:t xml:space="preserve"> </w:t>
      </w:r>
      <w:r>
        <w:rPr>
          <w:rFonts w:ascii="Arial"/>
          <w:b/>
          <w:color w:val="717786"/>
          <w:sz w:val="20"/>
        </w:rPr>
        <w:t>della</w:t>
      </w:r>
      <w:r>
        <w:rPr>
          <w:rFonts w:ascii="Arial"/>
          <w:b/>
          <w:color w:val="717786"/>
          <w:spacing w:val="-3"/>
          <w:sz w:val="20"/>
        </w:rPr>
        <w:t xml:space="preserve"> </w:t>
      </w:r>
      <w:r>
        <w:rPr>
          <w:rFonts w:ascii="Arial"/>
          <w:b/>
          <w:color w:val="717786"/>
          <w:sz w:val="20"/>
        </w:rPr>
        <w:t>Tesoreria</w:t>
      </w:r>
      <w:r>
        <w:rPr>
          <w:rFonts w:ascii="Arial"/>
          <w:b/>
          <w:color w:val="717786"/>
          <w:spacing w:val="-3"/>
          <w:sz w:val="20"/>
        </w:rPr>
        <w:t xml:space="preserve"> </w:t>
      </w:r>
      <w:r>
        <w:rPr>
          <w:rFonts w:ascii="Arial"/>
          <w:b/>
          <w:color w:val="717786"/>
          <w:sz w:val="20"/>
        </w:rPr>
        <w:t>di</w:t>
      </w:r>
      <w:r>
        <w:rPr>
          <w:rFonts w:ascii="Arial"/>
          <w:b/>
          <w:color w:val="717786"/>
          <w:spacing w:val="-3"/>
          <w:sz w:val="20"/>
        </w:rPr>
        <w:t xml:space="preserve"> </w:t>
      </w:r>
      <w:r>
        <w:rPr>
          <w:rFonts w:ascii="Arial"/>
          <w:b/>
          <w:color w:val="717786"/>
          <w:sz w:val="20"/>
        </w:rPr>
        <w:t>Gruppo.</w:t>
      </w:r>
    </w:p>
    <w:p w14:paraId="04F78933" w14:textId="77777777" w:rsidR="004E6800" w:rsidRDefault="00000000" w:rsidP="002E4D34">
      <w:pPr>
        <w:pStyle w:val="Corpotesto"/>
        <w:spacing w:before="158"/>
        <w:ind w:left="0" w:right="120"/>
        <w:jc w:val="both"/>
      </w:pPr>
      <w:r>
        <w:rPr>
          <w:color w:val="717786"/>
        </w:rPr>
        <w:t>Azienda</w:t>
      </w:r>
      <w:r>
        <w:rPr>
          <w:color w:val="717786"/>
          <w:spacing w:val="-6"/>
        </w:rPr>
        <w:t xml:space="preserve"> </w:t>
      </w:r>
      <w:r>
        <w:rPr>
          <w:color w:val="717786"/>
        </w:rPr>
        <w:t>internazionale</w:t>
      </w:r>
      <w:r>
        <w:rPr>
          <w:color w:val="717786"/>
          <w:spacing w:val="-7"/>
        </w:rPr>
        <w:t xml:space="preserve"> </w:t>
      </w:r>
      <w:r>
        <w:rPr>
          <w:color w:val="717786"/>
        </w:rPr>
        <w:t>farmaceutica</w:t>
      </w:r>
      <w:r>
        <w:rPr>
          <w:color w:val="717786"/>
          <w:spacing w:val="-8"/>
        </w:rPr>
        <w:t xml:space="preserve"> </w:t>
      </w:r>
      <w:r>
        <w:rPr>
          <w:color w:val="717786"/>
        </w:rPr>
        <w:t>e</w:t>
      </w:r>
      <w:r>
        <w:rPr>
          <w:color w:val="717786"/>
          <w:spacing w:val="-7"/>
        </w:rPr>
        <w:t xml:space="preserve"> </w:t>
      </w:r>
      <w:r>
        <w:rPr>
          <w:color w:val="717786"/>
        </w:rPr>
        <w:t>chimica,</w:t>
      </w:r>
      <w:r>
        <w:rPr>
          <w:color w:val="717786"/>
          <w:spacing w:val="-8"/>
        </w:rPr>
        <w:t xml:space="preserve"> </w:t>
      </w:r>
      <w:r>
        <w:rPr>
          <w:color w:val="717786"/>
        </w:rPr>
        <w:t>con</w:t>
      </w:r>
      <w:r>
        <w:rPr>
          <w:color w:val="717786"/>
          <w:spacing w:val="-7"/>
        </w:rPr>
        <w:t xml:space="preserve"> </w:t>
      </w:r>
      <w:r>
        <w:rPr>
          <w:color w:val="717786"/>
        </w:rPr>
        <w:t>un</w:t>
      </w:r>
      <w:r>
        <w:rPr>
          <w:color w:val="717786"/>
          <w:spacing w:val="-8"/>
        </w:rPr>
        <w:t xml:space="preserve"> </w:t>
      </w:r>
      <w:r>
        <w:rPr>
          <w:color w:val="717786"/>
        </w:rPr>
        <w:t>fatturato</w:t>
      </w:r>
      <w:r>
        <w:rPr>
          <w:color w:val="717786"/>
          <w:spacing w:val="-7"/>
        </w:rPr>
        <w:t xml:space="preserve"> </w:t>
      </w:r>
      <w:r>
        <w:rPr>
          <w:color w:val="717786"/>
        </w:rPr>
        <w:t>di</w:t>
      </w:r>
      <w:r>
        <w:rPr>
          <w:color w:val="717786"/>
          <w:spacing w:val="-8"/>
        </w:rPr>
        <w:t xml:space="preserve"> </w:t>
      </w:r>
      <w:r>
        <w:rPr>
          <w:color w:val="717786"/>
        </w:rPr>
        <w:t>circa</w:t>
      </w:r>
      <w:r>
        <w:rPr>
          <w:color w:val="717786"/>
          <w:spacing w:val="-8"/>
        </w:rPr>
        <w:t xml:space="preserve"> </w:t>
      </w:r>
      <w:r>
        <w:rPr>
          <w:color w:val="717786"/>
        </w:rPr>
        <w:t>1,5</w:t>
      </w:r>
      <w:r>
        <w:rPr>
          <w:color w:val="717786"/>
          <w:spacing w:val="-7"/>
        </w:rPr>
        <w:t xml:space="preserve"> </w:t>
      </w:r>
      <w:r>
        <w:rPr>
          <w:color w:val="717786"/>
        </w:rPr>
        <w:t>miliardi</w:t>
      </w:r>
      <w:r>
        <w:rPr>
          <w:color w:val="717786"/>
          <w:spacing w:val="-9"/>
        </w:rPr>
        <w:t xml:space="preserve"> </w:t>
      </w:r>
      <w:r>
        <w:rPr>
          <w:color w:val="717786"/>
        </w:rPr>
        <w:t>di</w:t>
      </w:r>
      <w:r>
        <w:rPr>
          <w:color w:val="717786"/>
          <w:spacing w:val="-8"/>
        </w:rPr>
        <w:t xml:space="preserve"> </w:t>
      </w:r>
      <w:r>
        <w:rPr>
          <w:color w:val="717786"/>
        </w:rPr>
        <w:t>euro,</w:t>
      </w:r>
      <w:r>
        <w:rPr>
          <w:color w:val="717786"/>
          <w:spacing w:val="-6"/>
        </w:rPr>
        <w:t xml:space="preserve"> </w:t>
      </w:r>
      <w:r>
        <w:rPr>
          <w:color w:val="717786"/>
        </w:rPr>
        <w:t>quotata</w:t>
      </w:r>
      <w:r>
        <w:rPr>
          <w:color w:val="717786"/>
          <w:spacing w:val="-7"/>
        </w:rPr>
        <w:t xml:space="preserve"> </w:t>
      </w:r>
      <w:r>
        <w:rPr>
          <w:color w:val="717786"/>
        </w:rPr>
        <w:t>alla</w:t>
      </w:r>
      <w:r>
        <w:rPr>
          <w:color w:val="717786"/>
          <w:spacing w:val="-8"/>
        </w:rPr>
        <w:t xml:space="preserve"> </w:t>
      </w:r>
      <w:r>
        <w:rPr>
          <w:color w:val="717786"/>
        </w:rPr>
        <w:t>Borsa</w:t>
      </w:r>
      <w:r>
        <w:rPr>
          <w:color w:val="717786"/>
          <w:spacing w:val="-53"/>
        </w:rPr>
        <w:t xml:space="preserve"> </w:t>
      </w:r>
      <w:r>
        <w:rPr>
          <w:color w:val="717786"/>
        </w:rPr>
        <w:t>di</w:t>
      </w:r>
      <w:r>
        <w:rPr>
          <w:color w:val="717786"/>
          <w:spacing w:val="-3"/>
        </w:rPr>
        <w:t xml:space="preserve"> </w:t>
      </w:r>
      <w:r>
        <w:rPr>
          <w:color w:val="717786"/>
        </w:rPr>
        <w:t>Milano</w:t>
      </w:r>
      <w:r>
        <w:rPr>
          <w:color w:val="717786"/>
          <w:spacing w:val="-1"/>
        </w:rPr>
        <w:t xml:space="preserve"> </w:t>
      </w:r>
      <w:r>
        <w:rPr>
          <w:color w:val="717786"/>
        </w:rPr>
        <w:t>con</w:t>
      </w:r>
      <w:r>
        <w:rPr>
          <w:color w:val="717786"/>
          <w:spacing w:val="1"/>
        </w:rPr>
        <w:t xml:space="preserve"> </w:t>
      </w:r>
      <w:r>
        <w:rPr>
          <w:color w:val="717786"/>
        </w:rPr>
        <w:t>una</w:t>
      </w:r>
      <w:r>
        <w:rPr>
          <w:color w:val="717786"/>
          <w:spacing w:val="-1"/>
        </w:rPr>
        <w:t xml:space="preserve"> </w:t>
      </w:r>
      <w:r>
        <w:rPr>
          <w:color w:val="717786"/>
        </w:rPr>
        <w:t>capitalizzazione</w:t>
      </w:r>
      <w:r>
        <w:rPr>
          <w:color w:val="717786"/>
          <w:spacing w:val="3"/>
        </w:rPr>
        <w:t xml:space="preserve"> </w:t>
      </w:r>
      <w:r>
        <w:rPr>
          <w:color w:val="717786"/>
        </w:rPr>
        <w:t>odierna</w:t>
      </w:r>
      <w:r>
        <w:rPr>
          <w:color w:val="717786"/>
          <w:spacing w:val="-1"/>
        </w:rPr>
        <w:t xml:space="preserve"> </w:t>
      </w:r>
      <w:r>
        <w:rPr>
          <w:color w:val="717786"/>
        </w:rPr>
        <w:t>di</w:t>
      </w:r>
      <w:r>
        <w:rPr>
          <w:color w:val="717786"/>
          <w:spacing w:val="-3"/>
        </w:rPr>
        <w:t xml:space="preserve"> </w:t>
      </w:r>
      <w:r>
        <w:rPr>
          <w:color w:val="717786"/>
        </w:rPr>
        <w:t>7</w:t>
      </w:r>
      <w:r>
        <w:rPr>
          <w:color w:val="717786"/>
          <w:spacing w:val="1"/>
        </w:rPr>
        <w:t xml:space="preserve"> </w:t>
      </w:r>
      <w:r>
        <w:rPr>
          <w:color w:val="717786"/>
        </w:rPr>
        <w:t>miliardi</w:t>
      </w:r>
      <w:r>
        <w:rPr>
          <w:color w:val="717786"/>
          <w:spacing w:val="3"/>
        </w:rPr>
        <w:t xml:space="preserve"> </w:t>
      </w:r>
      <w:r>
        <w:rPr>
          <w:color w:val="717786"/>
        </w:rPr>
        <w:t>di</w:t>
      </w:r>
      <w:r>
        <w:rPr>
          <w:color w:val="717786"/>
          <w:spacing w:val="-2"/>
        </w:rPr>
        <w:t xml:space="preserve"> </w:t>
      </w:r>
      <w:r>
        <w:rPr>
          <w:color w:val="717786"/>
        </w:rPr>
        <w:t>euro.</w:t>
      </w:r>
    </w:p>
    <w:p w14:paraId="27572672" w14:textId="77777777" w:rsidR="004E6800" w:rsidRDefault="00000000" w:rsidP="002E4D34">
      <w:pPr>
        <w:pStyle w:val="Corpotesto"/>
        <w:spacing w:before="160"/>
        <w:ind w:left="0" w:right="118"/>
        <w:jc w:val="both"/>
      </w:pPr>
      <w:r>
        <w:rPr>
          <w:color w:val="717786"/>
        </w:rPr>
        <w:t>Costituzione dell'unità di tesoreria centralizzata internazionale. L’unità era responsabile della gestione della</w:t>
      </w:r>
      <w:r>
        <w:rPr>
          <w:color w:val="717786"/>
          <w:spacing w:val="1"/>
        </w:rPr>
        <w:t xml:space="preserve"> </w:t>
      </w:r>
      <w:r>
        <w:rPr>
          <w:color w:val="717786"/>
        </w:rPr>
        <w:t>liquidità aziendale, della gestione del debito, dell'esposizione ai tassi di cambio e ai tassi di interesse,</w:t>
      </w:r>
      <w:r>
        <w:rPr>
          <w:color w:val="717786"/>
          <w:spacing w:val="1"/>
        </w:rPr>
        <w:t xml:space="preserve"> </w:t>
      </w:r>
      <w:r>
        <w:rPr>
          <w:color w:val="717786"/>
        </w:rPr>
        <w:t xml:space="preserve">pianificazione finanziaria, attuazione di un sistema di cash pooling, gestione del </w:t>
      </w:r>
      <w:proofErr w:type="spellStart"/>
      <w:r>
        <w:rPr>
          <w:color w:val="717786"/>
        </w:rPr>
        <w:t>buy</w:t>
      </w:r>
      <w:proofErr w:type="spellEnd"/>
      <w:r>
        <w:rPr>
          <w:color w:val="717786"/>
        </w:rPr>
        <w:t xml:space="preserve"> back azioni proprie.</w:t>
      </w:r>
      <w:r>
        <w:rPr>
          <w:color w:val="717786"/>
          <w:spacing w:val="1"/>
        </w:rPr>
        <w:t xml:space="preserve"> </w:t>
      </w:r>
      <w:r>
        <w:rPr>
          <w:color w:val="717786"/>
        </w:rPr>
        <w:t>Supporto all'unità</w:t>
      </w:r>
      <w:r>
        <w:rPr>
          <w:color w:val="717786"/>
          <w:spacing w:val="1"/>
        </w:rPr>
        <w:t xml:space="preserve"> </w:t>
      </w:r>
      <w:r>
        <w:rPr>
          <w:color w:val="717786"/>
        </w:rPr>
        <w:t>Investor</w:t>
      </w:r>
      <w:r>
        <w:rPr>
          <w:color w:val="717786"/>
          <w:spacing w:val="2"/>
        </w:rPr>
        <w:t xml:space="preserve"> </w:t>
      </w:r>
      <w:r>
        <w:rPr>
          <w:color w:val="717786"/>
        </w:rPr>
        <w:t>Relations</w:t>
      </w:r>
      <w:r>
        <w:rPr>
          <w:color w:val="717786"/>
          <w:spacing w:val="-1"/>
        </w:rPr>
        <w:t xml:space="preserve"> </w:t>
      </w:r>
      <w:r>
        <w:rPr>
          <w:color w:val="717786"/>
        </w:rPr>
        <w:t>e</w:t>
      </w:r>
      <w:r>
        <w:rPr>
          <w:color w:val="717786"/>
          <w:spacing w:val="-1"/>
        </w:rPr>
        <w:t xml:space="preserve"> </w:t>
      </w:r>
      <w:r>
        <w:rPr>
          <w:color w:val="717786"/>
        </w:rPr>
        <w:t>progetti internazionali.</w:t>
      </w:r>
    </w:p>
    <w:p w14:paraId="556AB0BD" w14:textId="77777777" w:rsidR="004E6800" w:rsidRDefault="004E6800" w:rsidP="002E4D34">
      <w:pPr>
        <w:pStyle w:val="Corpotesto"/>
        <w:ind w:left="0"/>
        <w:rPr>
          <w:sz w:val="22"/>
        </w:rPr>
      </w:pPr>
    </w:p>
    <w:p w14:paraId="790B2DE1" w14:textId="77777777" w:rsidR="004E6800" w:rsidRDefault="004E6800" w:rsidP="002E4D34">
      <w:pPr>
        <w:pStyle w:val="Corpotesto"/>
        <w:spacing w:before="11"/>
        <w:ind w:left="0"/>
        <w:rPr>
          <w:sz w:val="25"/>
        </w:rPr>
      </w:pPr>
    </w:p>
    <w:p w14:paraId="3CEC0E2B" w14:textId="77777777" w:rsidR="004E6800" w:rsidRDefault="00000000" w:rsidP="002E4D34">
      <w:pPr>
        <w:pStyle w:val="Corpotesto"/>
        <w:ind w:left="0"/>
      </w:pPr>
      <w:r>
        <w:rPr>
          <w:color w:val="717786"/>
        </w:rPr>
        <w:t>2003-2005</w:t>
      </w:r>
    </w:p>
    <w:p w14:paraId="46E86428" w14:textId="77777777" w:rsidR="004E6800" w:rsidRDefault="00000000" w:rsidP="002E4D34">
      <w:pPr>
        <w:pStyle w:val="Titolo1"/>
        <w:ind w:left="0"/>
      </w:pPr>
      <w:r>
        <w:rPr>
          <w:color w:val="717786"/>
        </w:rPr>
        <w:t>ESSELUNGA</w:t>
      </w:r>
      <w:r>
        <w:rPr>
          <w:color w:val="717786"/>
          <w:spacing w:val="-4"/>
        </w:rPr>
        <w:t xml:space="preserve"> </w:t>
      </w:r>
      <w:r>
        <w:rPr>
          <w:color w:val="717786"/>
        </w:rPr>
        <w:t>SPA,</w:t>
      </w:r>
      <w:r>
        <w:rPr>
          <w:color w:val="717786"/>
          <w:spacing w:val="-1"/>
        </w:rPr>
        <w:t xml:space="preserve"> </w:t>
      </w:r>
      <w:r>
        <w:rPr>
          <w:color w:val="717786"/>
        </w:rPr>
        <w:t>Milano.</w:t>
      </w:r>
    </w:p>
    <w:p w14:paraId="5C5738E2" w14:textId="77777777" w:rsidR="004E6800" w:rsidRDefault="00000000" w:rsidP="002E4D34">
      <w:pPr>
        <w:spacing w:before="161"/>
        <w:rPr>
          <w:rFonts w:ascii="Arial"/>
          <w:b/>
          <w:sz w:val="20"/>
        </w:rPr>
      </w:pPr>
      <w:r>
        <w:rPr>
          <w:rFonts w:ascii="Arial"/>
          <w:b/>
          <w:color w:val="717786"/>
          <w:sz w:val="20"/>
        </w:rPr>
        <w:t>Responsabile</w:t>
      </w:r>
      <w:r>
        <w:rPr>
          <w:rFonts w:ascii="Arial"/>
          <w:b/>
          <w:color w:val="717786"/>
          <w:spacing w:val="-4"/>
          <w:sz w:val="20"/>
        </w:rPr>
        <w:t xml:space="preserve"> </w:t>
      </w:r>
      <w:r>
        <w:rPr>
          <w:rFonts w:ascii="Arial"/>
          <w:b/>
          <w:color w:val="717786"/>
          <w:sz w:val="20"/>
        </w:rPr>
        <w:t>della</w:t>
      </w:r>
      <w:r>
        <w:rPr>
          <w:rFonts w:ascii="Arial"/>
          <w:b/>
          <w:color w:val="717786"/>
          <w:spacing w:val="-4"/>
          <w:sz w:val="20"/>
        </w:rPr>
        <w:t xml:space="preserve"> </w:t>
      </w:r>
      <w:r>
        <w:rPr>
          <w:rFonts w:ascii="Arial"/>
          <w:b/>
          <w:color w:val="717786"/>
          <w:sz w:val="20"/>
        </w:rPr>
        <w:t>Tesoreria</w:t>
      </w:r>
      <w:r>
        <w:rPr>
          <w:rFonts w:ascii="Arial"/>
          <w:b/>
          <w:color w:val="717786"/>
          <w:spacing w:val="-2"/>
          <w:sz w:val="20"/>
        </w:rPr>
        <w:t xml:space="preserve"> </w:t>
      </w:r>
      <w:r>
        <w:rPr>
          <w:rFonts w:ascii="Arial"/>
          <w:b/>
          <w:color w:val="717786"/>
          <w:sz w:val="20"/>
        </w:rPr>
        <w:t>Corporate</w:t>
      </w:r>
    </w:p>
    <w:p w14:paraId="192E1497" w14:textId="77777777" w:rsidR="004E6800" w:rsidRDefault="00000000" w:rsidP="002E4D34">
      <w:pPr>
        <w:pStyle w:val="Corpotesto"/>
        <w:spacing w:before="159"/>
        <w:ind w:left="0"/>
      </w:pPr>
      <w:r>
        <w:rPr>
          <w:color w:val="717786"/>
        </w:rPr>
        <w:t>Responsabile</w:t>
      </w:r>
      <w:r>
        <w:rPr>
          <w:color w:val="717786"/>
          <w:spacing w:val="13"/>
        </w:rPr>
        <w:t xml:space="preserve"> </w:t>
      </w:r>
      <w:r>
        <w:rPr>
          <w:color w:val="717786"/>
        </w:rPr>
        <w:t>della</w:t>
      </w:r>
      <w:r>
        <w:rPr>
          <w:color w:val="717786"/>
          <w:spacing w:val="13"/>
        </w:rPr>
        <w:t xml:space="preserve"> </w:t>
      </w:r>
      <w:r>
        <w:rPr>
          <w:color w:val="717786"/>
        </w:rPr>
        <w:t>costituzione</w:t>
      </w:r>
      <w:r>
        <w:rPr>
          <w:color w:val="717786"/>
          <w:spacing w:val="13"/>
        </w:rPr>
        <w:t xml:space="preserve"> </w:t>
      </w:r>
      <w:r>
        <w:rPr>
          <w:color w:val="717786"/>
        </w:rPr>
        <w:t>della</w:t>
      </w:r>
      <w:r>
        <w:rPr>
          <w:color w:val="717786"/>
          <w:spacing w:val="13"/>
        </w:rPr>
        <w:t xml:space="preserve"> </w:t>
      </w:r>
      <w:r>
        <w:rPr>
          <w:color w:val="717786"/>
        </w:rPr>
        <w:t>funzione</w:t>
      </w:r>
      <w:r>
        <w:rPr>
          <w:color w:val="717786"/>
          <w:spacing w:val="13"/>
        </w:rPr>
        <w:t xml:space="preserve"> </w:t>
      </w:r>
      <w:r>
        <w:rPr>
          <w:color w:val="717786"/>
        </w:rPr>
        <w:t>di</w:t>
      </w:r>
      <w:r>
        <w:rPr>
          <w:color w:val="717786"/>
          <w:spacing w:val="12"/>
        </w:rPr>
        <w:t xml:space="preserve"> </w:t>
      </w:r>
      <w:r>
        <w:rPr>
          <w:color w:val="717786"/>
        </w:rPr>
        <w:t>tesoreria</w:t>
      </w:r>
      <w:r>
        <w:rPr>
          <w:color w:val="717786"/>
          <w:spacing w:val="13"/>
        </w:rPr>
        <w:t xml:space="preserve"> </w:t>
      </w:r>
      <w:r>
        <w:rPr>
          <w:color w:val="717786"/>
        </w:rPr>
        <w:t>centralizzata</w:t>
      </w:r>
      <w:r>
        <w:rPr>
          <w:color w:val="717786"/>
          <w:spacing w:val="13"/>
        </w:rPr>
        <w:t xml:space="preserve"> </w:t>
      </w:r>
      <w:r>
        <w:rPr>
          <w:color w:val="717786"/>
        </w:rPr>
        <w:t>ottimizzando</w:t>
      </w:r>
      <w:r>
        <w:rPr>
          <w:color w:val="717786"/>
          <w:spacing w:val="13"/>
        </w:rPr>
        <w:t xml:space="preserve"> </w:t>
      </w:r>
      <w:r>
        <w:rPr>
          <w:color w:val="717786"/>
        </w:rPr>
        <w:t>il</w:t>
      </w:r>
      <w:r>
        <w:rPr>
          <w:color w:val="717786"/>
          <w:spacing w:val="13"/>
        </w:rPr>
        <w:t xml:space="preserve"> </w:t>
      </w:r>
      <w:r>
        <w:rPr>
          <w:color w:val="717786"/>
        </w:rPr>
        <w:t>debito</w:t>
      </w:r>
      <w:r>
        <w:rPr>
          <w:color w:val="717786"/>
          <w:spacing w:val="13"/>
        </w:rPr>
        <w:t xml:space="preserve"> </w:t>
      </w:r>
      <w:r>
        <w:rPr>
          <w:color w:val="717786"/>
        </w:rPr>
        <w:t>e</w:t>
      </w:r>
      <w:r>
        <w:rPr>
          <w:color w:val="717786"/>
          <w:spacing w:val="16"/>
        </w:rPr>
        <w:t xml:space="preserve"> </w:t>
      </w:r>
      <w:r>
        <w:rPr>
          <w:color w:val="717786"/>
        </w:rPr>
        <w:t>la</w:t>
      </w:r>
      <w:r>
        <w:rPr>
          <w:color w:val="717786"/>
          <w:spacing w:val="13"/>
        </w:rPr>
        <w:t xml:space="preserve"> </w:t>
      </w:r>
      <w:r>
        <w:rPr>
          <w:color w:val="717786"/>
        </w:rPr>
        <w:t>gestione</w:t>
      </w:r>
      <w:r>
        <w:rPr>
          <w:color w:val="717786"/>
          <w:spacing w:val="-53"/>
        </w:rPr>
        <w:t xml:space="preserve"> </w:t>
      </w:r>
      <w:r>
        <w:rPr>
          <w:color w:val="717786"/>
        </w:rPr>
        <w:t>della liquidità,</w:t>
      </w:r>
      <w:r>
        <w:rPr>
          <w:color w:val="717786"/>
          <w:spacing w:val="-1"/>
        </w:rPr>
        <w:t xml:space="preserve"> </w:t>
      </w:r>
      <w:r>
        <w:rPr>
          <w:color w:val="717786"/>
        </w:rPr>
        <w:t>supportando il piano</w:t>
      </w:r>
      <w:r>
        <w:rPr>
          <w:color w:val="717786"/>
          <w:spacing w:val="-1"/>
        </w:rPr>
        <w:t xml:space="preserve"> </w:t>
      </w:r>
      <w:r>
        <w:rPr>
          <w:color w:val="717786"/>
        </w:rPr>
        <w:t>finanziario per lo</w:t>
      </w:r>
      <w:r>
        <w:rPr>
          <w:color w:val="717786"/>
          <w:spacing w:val="-1"/>
        </w:rPr>
        <w:t xml:space="preserve"> </w:t>
      </w:r>
      <w:r>
        <w:rPr>
          <w:color w:val="717786"/>
        </w:rPr>
        <w:t>sviluppo</w:t>
      </w:r>
      <w:r>
        <w:rPr>
          <w:color w:val="717786"/>
          <w:spacing w:val="7"/>
        </w:rPr>
        <w:t xml:space="preserve"> </w:t>
      </w:r>
      <w:r>
        <w:rPr>
          <w:color w:val="717786"/>
        </w:rPr>
        <w:t>immobiliare.</w:t>
      </w:r>
    </w:p>
    <w:p w14:paraId="17D89A35" w14:textId="77777777" w:rsidR="004E6800" w:rsidRDefault="004E6800" w:rsidP="002E4D34">
      <w:pPr>
        <w:pStyle w:val="Corpotesto"/>
        <w:ind w:left="0"/>
        <w:rPr>
          <w:sz w:val="22"/>
        </w:rPr>
      </w:pPr>
    </w:p>
    <w:p w14:paraId="6BA0A351" w14:textId="77777777" w:rsidR="004E6800" w:rsidRDefault="004E6800" w:rsidP="002E4D34">
      <w:pPr>
        <w:pStyle w:val="Corpotesto"/>
        <w:spacing w:before="10"/>
        <w:ind w:left="0"/>
        <w:rPr>
          <w:sz w:val="25"/>
        </w:rPr>
      </w:pPr>
    </w:p>
    <w:p w14:paraId="0CA63FE2" w14:textId="77777777" w:rsidR="004E6800" w:rsidRDefault="00000000" w:rsidP="002E4D34">
      <w:pPr>
        <w:pStyle w:val="Corpotesto"/>
        <w:ind w:left="0"/>
      </w:pPr>
      <w:r>
        <w:rPr>
          <w:color w:val="717786"/>
        </w:rPr>
        <w:t>2000-2001</w:t>
      </w:r>
    </w:p>
    <w:p w14:paraId="60ED727A" w14:textId="77777777" w:rsidR="004E6800" w:rsidRDefault="00000000" w:rsidP="002E4D34">
      <w:pPr>
        <w:pStyle w:val="Titolo1"/>
        <w:spacing w:before="162"/>
        <w:ind w:left="0"/>
      </w:pPr>
      <w:r>
        <w:rPr>
          <w:color w:val="717786"/>
        </w:rPr>
        <w:t>BLIXER</w:t>
      </w:r>
      <w:r>
        <w:rPr>
          <w:color w:val="717786"/>
          <w:spacing w:val="-3"/>
        </w:rPr>
        <w:t xml:space="preserve"> </w:t>
      </w:r>
      <w:r>
        <w:rPr>
          <w:color w:val="717786"/>
        </w:rPr>
        <w:t>SPA,</w:t>
      </w:r>
      <w:r>
        <w:rPr>
          <w:color w:val="717786"/>
          <w:spacing w:val="-2"/>
        </w:rPr>
        <w:t xml:space="preserve"> </w:t>
      </w:r>
      <w:r>
        <w:rPr>
          <w:color w:val="717786"/>
        </w:rPr>
        <w:t>Milano.</w:t>
      </w:r>
    </w:p>
    <w:p w14:paraId="104DA710" w14:textId="77777777" w:rsidR="004E6800" w:rsidRDefault="00000000" w:rsidP="002E4D34">
      <w:pPr>
        <w:spacing w:before="158"/>
        <w:rPr>
          <w:rFonts w:ascii="Arial"/>
          <w:b/>
          <w:sz w:val="20"/>
        </w:rPr>
      </w:pPr>
      <w:r>
        <w:rPr>
          <w:rFonts w:ascii="Arial"/>
          <w:b/>
          <w:color w:val="717786"/>
          <w:sz w:val="20"/>
        </w:rPr>
        <w:t>Responsabile</w:t>
      </w:r>
      <w:r>
        <w:rPr>
          <w:rFonts w:ascii="Arial"/>
          <w:b/>
          <w:color w:val="717786"/>
          <w:spacing w:val="-5"/>
          <w:sz w:val="20"/>
        </w:rPr>
        <w:t xml:space="preserve"> </w:t>
      </w:r>
      <w:r>
        <w:rPr>
          <w:rFonts w:ascii="Arial"/>
          <w:b/>
          <w:color w:val="717786"/>
          <w:sz w:val="20"/>
        </w:rPr>
        <w:t>finanziario</w:t>
      </w:r>
    </w:p>
    <w:p w14:paraId="0E0EC424" w14:textId="77777777" w:rsidR="004E6800" w:rsidRDefault="00000000" w:rsidP="002E4D34">
      <w:pPr>
        <w:pStyle w:val="Corpotesto"/>
        <w:spacing w:before="162"/>
        <w:ind w:left="0" w:right="115"/>
        <w:jc w:val="both"/>
      </w:pPr>
      <w:r>
        <w:rPr>
          <w:color w:val="717786"/>
        </w:rPr>
        <w:t>La società era una delle maggiori Internet company controllate da diverse banche, fondi di private equity e</w:t>
      </w:r>
      <w:r>
        <w:rPr>
          <w:color w:val="717786"/>
          <w:spacing w:val="1"/>
        </w:rPr>
        <w:t xml:space="preserve"> </w:t>
      </w:r>
      <w:r>
        <w:rPr>
          <w:color w:val="717786"/>
        </w:rPr>
        <w:t>organizzazioni multinazionali nel settore ICT, quali Microsoft. Operando nell'area in rapida crescita del VOIP</w:t>
      </w:r>
      <w:r>
        <w:rPr>
          <w:color w:val="717786"/>
          <w:spacing w:val="1"/>
        </w:rPr>
        <w:t xml:space="preserve"> </w:t>
      </w:r>
      <w:r>
        <w:rPr>
          <w:color w:val="717786"/>
        </w:rPr>
        <w:t>(Voice</w:t>
      </w:r>
      <w:r>
        <w:rPr>
          <w:color w:val="717786"/>
          <w:spacing w:val="-11"/>
        </w:rPr>
        <w:t xml:space="preserve"> </w:t>
      </w:r>
      <w:r>
        <w:rPr>
          <w:color w:val="717786"/>
        </w:rPr>
        <w:t>over</w:t>
      </w:r>
      <w:r>
        <w:rPr>
          <w:color w:val="717786"/>
          <w:spacing w:val="-11"/>
        </w:rPr>
        <w:t xml:space="preserve"> </w:t>
      </w:r>
      <w:r>
        <w:rPr>
          <w:color w:val="717786"/>
        </w:rPr>
        <w:t>Internet</w:t>
      </w:r>
      <w:r>
        <w:rPr>
          <w:color w:val="717786"/>
          <w:spacing w:val="-11"/>
        </w:rPr>
        <w:t xml:space="preserve"> </w:t>
      </w:r>
      <w:proofErr w:type="spellStart"/>
      <w:r>
        <w:rPr>
          <w:color w:val="717786"/>
        </w:rPr>
        <w:t>Protocol</w:t>
      </w:r>
      <w:proofErr w:type="spellEnd"/>
      <w:r>
        <w:rPr>
          <w:color w:val="717786"/>
        </w:rPr>
        <w:t>),</w:t>
      </w:r>
      <w:r>
        <w:rPr>
          <w:color w:val="717786"/>
          <w:spacing w:val="-10"/>
        </w:rPr>
        <w:t xml:space="preserve"> </w:t>
      </w:r>
      <w:r>
        <w:rPr>
          <w:color w:val="717786"/>
        </w:rPr>
        <w:t>l'azienda</w:t>
      </w:r>
      <w:r>
        <w:rPr>
          <w:color w:val="717786"/>
          <w:spacing w:val="-11"/>
        </w:rPr>
        <w:t xml:space="preserve"> </w:t>
      </w:r>
      <w:proofErr w:type="spellStart"/>
      <w:proofErr w:type="gramStart"/>
      <w:r>
        <w:rPr>
          <w:color w:val="717786"/>
        </w:rPr>
        <w:t>e’</w:t>
      </w:r>
      <w:proofErr w:type="spellEnd"/>
      <w:proofErr w:type="gramEnd"/>
      <w:r>
        <w:rPr>
          <w:color w:val="717786"/>
          <w:spacing w:val="-12"/>
        </w:rPr>
        <w:t xml:space="preserve"> </w:t>
      </w:r>
      <w:r>
        <w:rPr>
          <w:color w:val="717786"/>
        </w:rPr>
        <w:t>arrivata</w:t>
      </w:r>
      <w:r>
        <w:rPr>
          <w:color w:val="717786"/>
          <w:spacing w:val="-11"/>
        </w:rPr>
        <w:t xml:space="preserve"> </w:t>
      </w:r>
      <w:r>
        <w:rPr>
          <w:color w:val="717786"/>
        </w:rPr>
        <w:t>in</w:t>
      </w:r>
      <w:r>
        <w:rPr>
          <w:color w:val="717786"/>
          <w:spacing w:val="-9"/>
        </w:rPr>
        <w:t xml:space="preserve"> </w:t>
      </w:r>
      <w:r>
        <w:rPr>
          <w:color w:val="717786"/>
        </w:rPr>
        <w:t>prossimità</w:t>
      </w:r>
      <w:r>
        <w:rPr>
          <w:color w:val="717786"/>
          <w:spacing w:val="-9"/>
        </w:rPr>
        <w:t xml:space="preserve"> </w:t>
      </w:r>
      <w:r>
        <w:rPr>
          <w:color w:val="717786"/>
        </w:rPr>
        <w:t>della</w:t>
      </w:r>
      <w:r>
        <w:rPr>
          <w:color w:val="717786"/>
          <w:spacing w:val="-11"/>
        </w:rPr>
        <w:t xml:space="preserve"> </w:t>
      </w:r>
      <w:r>
        <w:rPr>
          <w:color w:val="717786"/>
        </w:rPr>
        <w:t>quotazione.</w:t>
      </w:r>
      <w:r>
        <w:rPr>
          <w:color w:val="717786"/>
          <w:spacing w:val="-11"/>
        </w:rPr>
        <w:t xml:space="preserve"> </w:t>
      </w:r>
      <w:r>
        <w:rPr>
          <w:color w:val="717786"/>
        </w:rPr>
        <w:t>Partecipazione</w:t>
      </w:r>
      <w:r>
        <w:rPr>
          <w:color w:val="717786"/>
          <w:spacing w:val="-11"/>
        </w:rPr>
        <w:t xml:space="preserve"> </w:t>
      </w:r>
      <w:r>
        <w:rPr>
          <w:color w:val="717786"/>
        </w:rPr>
        <w:t>a</w:t>
      </w:r>
      <w:r>
        <w:rPr>
          <w:color w:val="717786"/>
          <w:spacing w:val="-11"/>
        </w:rPr>
        <w:t xml:space="preserve"> </w:t>
      </w:r>
      <w:r>
        <w:rPr>
          <w:color w:val="717786"/>
        </w:rPr>
        <w:t>tutti</w:t>
      </w:r>
      <w:r>
        <w:rPr>
          <w:color w:val="717786"/>
          <w:spacing w:val="-12"/>
        </w:rPr>
        <w:t xml:space="preserve"> </w:t>
      </w:r>
      <w:r>
        <w:rPr>
          <w:color w:val="717786"/>
        </w:rPr>
        <w:t>i</w:t>
      </w:r>
      <w:r>
        <w:rPr>
          <w:color w:val="717786"/>
          <w:spacing w:val="-11"/>
        </w:rPr>
        <w:t xml:space="preserve"> </w:t>
      </w:r>
      <w:r>
        <w:rPr>
          <w:color w:val="717786"/>
        </w:rPr>
        <w:t>round</w:t>
      </w:r>
      <w:r>
        <w:rPr>
          <w:color w:val="717786"/>
          <w:spacing w:val="-53"/>
        </w:rPr>
        <w:t xml:space="preserve"> </w:t>
      </w:r>
      <w:r>
        <w:rPr>
          <w:color w:val="717786"/>
        </w:rPr>
        <w:t>di</w:t>
      </w:r>
      <w:r>
        <w:rPr>
          <w:color w:val="717786"/>
          <w:spacing w:val="-3"/>
        </w:rPr>
        <w:t xml:space="preserve"> </w:t>
      </w:r>
      <w:r>
        <w:rPr>
          <w:color w:val="717786"/>
        </w:rPr>
        <w:t>finanziamento,</w:t>
      </w:r>
      <w:r>
        <w:rPr>
          <w:color w:val="717786"/>
          <w:spacing w:val="-2"/>
        </w:rPr>
        <w:t xml:space="preserve"> </w:t>
      </w:r>
      <w:r>
        <w:rPr>
          <w:color w:val="717786"/>
        </w:rPr>
        <w:t>creazione dell'IPO (quindi</w:t>
      </w:r>
      <w:r>
        <w:rPr>
          <w:color w:val="717786"/>
          <w:spacing w:val="-3"/>
        </w:rPr>
        <w:t xml:space="preserve"> </w:t>
      </w:r>
      <w:r>
        <w:rPr>
          <w:color w:val="717786"/>
        </w:rPr>
        <w:t>interrotta)</w:t>
      </w:r>
      <w:r>
        <w:rPr>
          <w:color w:val="717786"/>
          <w:spacing w:val="1"/>
        </w:rPr>
        <w:t xml:space="preserve"> </w:t>
      </w:r>
      <w:r>
        <w:rPr>
          <w:color w:val="717786"/>
        </w:rPr>
        <w:t>e</w:t>
      </w:r>
      <w:r>
        <w:rPr>
          <w:color w:val="717786"/>
          <w:spacing w:val="-1"/>
        </w:rPr>
        <w:t xml:space="preserve"> </w:t>
      </w:r>
      <w:r>
        <w:rPr>
          <w:color w:val="717786"/>
        </w:rPr>
        <w:t>successiva</w:t>
      </w:r>
      <w:r>
        <w:rPr>
          <w:color w:val="717786"/>
          <w:spacing w:val="-2"/>
        </w:rPr>
        <w:t xml:space="preserve"> </w:t>
      </w:r>
      <w:r>
        <w:rPr>
          <w:color w:val="717786"/>
        </w:rPr>
        <w:t>rinegoziazione</w:t>
      </w:r>
      <w:r>
        <w:rPr>
          <w:color w:val="717786"/>
          <w:spacing w:val="-2"/>
        </w:rPr>
        <w:t xml:space="preserve"> </w:t>
      </w:r>
      <w:r>
        <w:rPr>
          <w:color w:val="717786"/>
        </w:rPr>
        <w:t>dei</w:t>
      </w:r>
      <w:r>
        <w:rPr>
          <w:color w:val="717786"/>
          <w:spacing w:val="-2"/>
        </w:rPr>
        <w:t xml:space="preserve"> </w:t>
      </w:r>
      <w:r>
        <w:rPr>
          <w:color w:val="717786"/>
        </w:rPr>
        <w:t>debiti.</w:t>
      </w:r>
    </w:p>
    <w:p w14:paraId="67875CD0" w14:textId="77777777" w:rsidR="004E6800" w:rsidRDefault="004E6800" w:rsidP="002E4D34">
      <w:pPr>
        <w:pStyle w:val="Corpotesto"/>
        <w:ind w:left="0"/>
        <w:rPr>
          <w:sz w:val="22"/>
        </w:rPr>
      </w:pPr>
    </w:p>
    <w:p w14:paraId="4F007932" w14:textId="77777777" w:rsidR="004E6800" w:rsidRDefault="004E6800" w:rsidP="002E4D34">
      <w:pPr>
        <w:pStyle w:val="Corpotesto"/>
        <w:spacing w:before="8"/>
        <w:ind w:left="0"/>
        <w:rPr>
          <w:sz w:val="25"/>
        </w:rPr>
      </w:pPr>
    </w:p>
    <w:p w14:paraId="603640A3" w14:textId="77777777" w:rsidR="004E6800" w:rsidRDefault="00000000" w:rsidP="002E4D34">
      <w:pPr>
        <w:pStyle w:val="Corpotesto"/>
        <w:ind w:left="0"/>
      </w:pPr>
      <w:r>
        <w:rPr>
          <w:color w:val="717786"/>
        </w:rPr>
        <w:t>1998-2000</w:t>
      </w:r>
    </w:p>
    <w:p w14:paraId="1C5AA660" w14:textId="77777777" w:rsidR="004E6800" w:rsidRDefault="00000000" w:rsidP="002E4D34">
      <w:pPr>
        <w:pStyle w:val="Titolo1"/>
        <w:spacing w:before="162"/>
        <w:ind w:left="0"/>
      </w:pPr>
      <w:r>
        <w:rPr>
          <w:color w:val="717786"/>
        </w:rPr>
        <w:t>TELECOM</w:t>
      </w:r>
      <w:r>
        <w:rPr>
          <w:color w:val="717786"/>
          <w:spacing w:val="-2"/>
        </w:rPr>
        <w:t xml:space="preserve"> </w:t>
      </w:r>
      <w:r>
        <w:rPr>
          <w:color w:val="717786"/>
        </w:rPr>
        <w:t>ITALIA</w:t>
      </w:r>
      <w:r>
        <w:rPr>
          <w:color w:val="717786"/>
          <w:spacing w:val="-1"/>
        </w:rPr>
        <w:t xml:space="preserve"> </w:t>
      </w:r>
      <w:r>
        <w:rPr>
          <w:color w:val="717786"/>
        </w:rPr>
        <w:t>MOBILE,</w:t>
      </w:r>
      <w:r>
        <w:rPr>
          <w:color w:val="717786"/>
          <w:spacing w:val="-3"/>
        </w:rPr>
        <w:t xml:space="preserve"> </w:t>
      </w:r>
      <w:r>
        <w:rPr>
          <w:color w:val="717786"/>
        </w:rPr>
        <w:t>GRUPPO</w:t>
      </w:r>
      <w:r>
        <w:rPr>
          <w:color w:val="717786"/>
          <w:spacing w:val="-2"/>
        </w:rPr>
        <w:t xml:space="preserve"> </w:t>
      </w:r>
      <w:r>
        <w:rPr>
          <w:color w:val="717786"/>
        </w:rPr>
        <w:t>TELECOM</w:t>
      </w:r>
      <w:r>
        <w:rPr>
          <w:color w:val="717786"/>
          <w:spacing w:val="-4"/>
        </w:rPr>
        <w:t xml:space="preserve"> </w:t>
      </w:r>
      <w:r>
        <w:rPr>
          <w:color w:val="717786"/>
        </w:rPr>
        <w:t>ITALIA,</w:t>
      </w:r>
      <w:r>
        <w:rPr>
          <w:color w:val="717786"/>
          <w:spacing w:val="-3"/>
        </w:rPr>
        <w:t xml:space="preserve"> </w:t>
      </w:r>
      <w:r>
        <w:rPr>
          <w:color w:val="717786"/>
        </w:rPr>
        <w:t>Torino</w:t>
      </w:r>
      <w:r>
        <w:rPr>
          <w:color w:val="717786"/>
          <w:spacing w:val="-2"/>
        </w:rPr>
        <w:t xml:space="preserve"> </w:t>
      </w:r>
      <w:r>
        <w:rPr>
          <w:color w:val="717786"/>
        </w:rPr>
        <w:t>/</w:t>
      </w:r>
      <w:r>
        <w:rPr>
          <w:color w:val="717786"/>
          <w:spacing w:val="-1"/>
        </w:rPr>
        <w:t xml:space="preserve"> </w:t>
      </w:r>
      <w:r>
        <w:rPr>
          <w:color w:val="717786"/>
        </w:rPr>
        <w:t>Roma.</w:t>
      </w:r>
    </w:p>
    <w:p w14:paraId="5CAD7FB3" w14:textId="77777777" w:rsidR="004E6800" w:rsidRDefault="00000000" w:rsidP="002E4D34">
      <w:pPr>
        <w:spacing w:before="159"/>
        <w:rPr>
          <w:rFonts w:ascii="Arial"/>
          <w:b/>
          <w:sz w:val="20"/>
        </w:rPr>
      </w:pPr>
      <w:r>
        <w:rPr>
          <w:rFonts w:ascii="Arial"/>
          <w:b/>
          <w:color w:val="717786"/>
          <w:sz w:val="20"/>
        </w:rPr>
        <w:t>Specialista</w:t>
      </w:r>
      <w:r>
        <w:rPr>
          <w:rFonts w:ascii="Arial"/>
          <w:b/>
          <w:color w:val="717786"/>
          <w:spacing w:val="-3"/>
          <w:sz w:val="20"/>
        </w:rPr>
        <w:t xml:space="preserve"> </w:t>
      </w:r>
      <w:r>
        <w:rPr>
          <w:rFonts w:ascii="Arial"/>
          <w:b/>
          <w:color w:val="717786"/>
          <w:sz w:val="20"/>
        </w:rPr>
        <w:t>finanziario</w:t>
      </w:r>
    </w:p>
    <w:p w14:paraId="0708D32B" w14:textId="77777777" w:rsidR="004E6800" w:rsidRDefault="00000000" w:rsidP="002E4D34">
      <w:pPr>
        <w:pStyle w:val="Corpotesto"/>
        <w:spacing w:before="158"/>
        <w:ind w:left="0" w:right="118"/>
        <w:jc w:val="both"/>
      </w:pPr>
      <w:r>
        <w:rPr>
          <w:color w:val="717786"/>
        </w:rPr>
        <w:t>Set up dell'unità "Finanza strutturata". Partecipazione a varie missioni internazionali nella pianificazione e</w:t>
      </w:r>
      <w:r>
        <w:rPr>
          <w:color w:val="717786"/>
          <w:spacing w:val="1"/>
        </w:rPr>
        <w:t xml:space="preserve"> </w:t>
      </w:r>
      <w:r>
        <w:rPr>
          <w:color w:val="717786"/>
        </w:rPr>
        <w:t>strutturazione di gare d'appalto per le licenze GSM per la distribuzione di servizi mobili in nuovi paesi.</w:t>
      </w:r>
      <w:r>
        <w:rPr>
          <w:color w:val="717786"/>
          <w:spacing w:val="1"/>
        </w:rPr>
        <w:t xml:space="preserve"> </w:t>
      </w:r>
      <w:r>
        <w:rPr>
          <w:color w:val="717786"/>
        </w:rPr>
        <w:t>Specialista nella preparazione di domande per contributi finanziari statali per finanziare piani di investimento</w:t>
      </w:r>
      <w:r>
        <w:rPr>
          <w:color w:val="717786"/>
          <w:spacing w:val="1"/>
        </w:rPr>
        <w:t xml:space="preserve"> </w:t>
      </w:r>
      <w:r>
        <w:rPr>
          <w:color w:val="717786"/>
        </w:rPr>
        <w:t>in</w:t>
      </w:r>
      <w:r>
        <w:rPr>
          <w:color w:val="717786"/>
          <w:spacing w:val="-2"/>
        </w:rPr>
        <w:t xml:space="preserve"> </w:t>
      </w:r>
      <w:r>
        <w:rPr>
          <w:color w:val="717786"/>
        </w:rPr>
        <w:t>aree</w:t>
      </w:r>
      <w:r>
        <w:rPr>
          <w:color w:val="717786"/>
          <w:spacing w:val="-1"/>
        </w:rPr>
        <w:t xml:space="preserve"> </w:t>
      </w:r>
      <w:r>
        <w:rPr>
          <w:color w:val="717786"/>
        </w:rPr>
        <w:t>agevolabili.</w:t>
      </w:r>
    </w:p>
    <w:p w14:paraId="7899C3A0" w14:textId="77777777" w:rsidR="004E6800" w:rsidRDefault="00000000" w:rsidP="002E4D34">
      <w:pPr>
        <w:pStyle w:val="Corpotesto"/>
        <w:spacing w:before="163"/>
        <w:ind w:left="0"/>
      </w:pPr>
      <w:r>
        <w:rPr>
          <w:color w:val="717786"/>
        </w:rPr>
        <w:t>1997</w:t>
      </w:r>
    </w:p>
    <w:p w14:paraId="3DF2DB5E" w14:textId="77777777" w:rsidR="004E6800" w:rsidRDefault="00000000" w:rsidP="002E4D34">
      <w:pPr>
        <w:pStyle w:val="Titolo1"/>
        <w:spacing w:line="408" w:lineRule="auto"/>
        <w:ind w:left="0" w:right="4240"/>
      </w:pPr>
      <w:r>
        <w:rPr>
          <w:color w:val="717786"/>
        </w:rPr>
        <w:t>BENETTON GROUP, Ponzano Veneto (Treviso, Italia).</w:t>
      </w:r>
      <w:r>
        <w:rPr>
          <w:color w:val="717786"/>
          <w:spacing w:val="1"/>
        </w:rPr>
        <w:t xml:space="preserve"> </w:t>
      </w:r>
      <w:r>
        <w:rPr>
          <w:color w:val="717786"/>
        </w:rPr>
        <w:t>Internship.</w:t>
      </w:r>
      <w:r>
        <w:rPr>
          <w:color w:val="717786"/>
          <w:spacing w:val="-3"/>
        </w:rPr>
        <w:t xml:space="preserve"> </w:t>
      </w:r>
      <w:r>
        <w:rPr>
          <w:color w:val="717786"/>
        </w:rPr>
        <w:t>Dipartimento</w:t>
      </w:r>
      <w:r>
        <w:rPr>
          <w:color w:val="717786"/>
          <w:spacing w:val="-2"/>
        </w:rPr>
        <w:t xml:space="preserve"> </w:t>
      </w:r>
      <w:r>
        <w:rPr>
          <w:color w:val="717786"/>
        </w:rPr>
        <w:t>finanziario,</w:t>
      </w:r>
      <w:r>
        <w:rPr>
          <w:color w:val="717786"/>
          <w:spacing w:val="-3"/>
        </w:rPr>
        <w:t xml:space="preserve"> </w:t>
      </w:r>
      <w:r>
        <w:rPr>
          <w:color w:val="717786"/>
        </w:rPr>
        <w:t>Controllo</w:t>
      </w:r>
      <w:r>
        <w:rPr>
          <w:color w:val="717786"/>
          <w:spacing w:val="-3"/>
        </w:rPr>
        <w:t xml:space="preserve"> </w:t>
      </w:r>
      <w:r>
        <w:rPr>
          <w:color w:val="717786"/>
        </w:rPr>
        <w:t>di</w:t>
      </w:r>
      <w:r>
        <w:rPr>
          <w:color w:val="717786"/>
          <w:spacing w:val="-3"/>
        </w:rPr>
        <w:t xml:space="preserve"> </w:t>
      </w:r>
      <w:r>
        <w:rPr>
          <w:color w:val="717786"/>
        </w:rPr>
        <w:t>Gestione</w:t>
      </w:r>
    </w:p>
    <w:p w14:paraId="28D683EF" w14:textId="77777777" w:rsidR="004E6800" w:rsidRDefault="004E6800" w:rsidP="002E4D34">
      <w:pPr>
        <w:spacing w:line="408" w:lineRule="auto"/>
        <w:sectPr w:rsidR="004E6800">
          <w:pgSz w:w="11910" w:h="16840"/>
          <w:pgMar w:top="1320" w:right="1020" w:bottom="280" w:left="1020" w:header="720" w:footer="720" w:gutter="0"/>
          <w:cols w:space="720"/>
        </w:sectPr>
      </w:pPr>
    </w:p>
    <w:p w14:paraId="4890390C" w14:textId="77777777" w:rsidR="004E6800" w:rsidRDefault="00000000" w:rsidP="002E4D34">
      <w:pPr>
        <w:pStyle w:val="Corpotesto"/>
        <w:spacing w:before="77"/>
        <w:ind w:left="0"/>
      </w:pPr>
      <w:r>
        <w:rPr>
          <w:color w:val="717786"/>
        </w:rPr>
        <w:lastRenderedPageBreak/>
        <w:t>1997</w:t>
      </w:r>
    </w:p>
    <w:p w14:paraId="5FE9574D" w14:textId="77777777" w:rsidR="004E6800" w:rsidRDefault="00000000" w:rsidP="002E4D34">
      <w:pPr>
        <w:pStyle w:val="Titolo1"/>
        <w:spacing w:before="162"/>
        <w:ind w:left="0"/>
      </w:pPr>
      <w:r>
        <w:rPr>
          <w:color w:val="717786"/>
        </w:rPr>
        <w:t>COMMISSIONE</w:t>
      </w:r>
      <w:r>
        <w:rPr>
          <w:color w:val="717786"/>
          <w:spacing w:val="-2"/>
        </w:rPr>
        <w:t xml:space="preserve"> </w:t>
      </w:r>
      <w:r>
        <w:rPr>
          <w:color w:val="717786"/>
        </w:rPr>
        <w:t>EUROPEA,</w:t>
      </w:r>
      <w:r>
        <w:rPr>
          <w:color w:val="717786"/>
          <w:spacing w:val="-3"/>
        </w:rPr>
        <w:t xml:space="preserve"> </w:t>
      </w:r>
      <w:r>
        <w:rPr>
          <w:color w:val="717786"/>
        </w:rPr>
        <w:t>Bruxelles,</w:t>
      </w:r>
      <w:r>
        <w:rPr>
          <w:color w:val="717786"/>
          <w:spacing w:val="-4"/>
        </w:rPr>
        <w:t xml:space="preserve"> </w:t>
      </w:r>
      <w:r>
        <w:rPr>
          <w:color w:val="717786"/>
        </w:rPr>
        <w:t>Belgio</w:t>
      </w:r>
    </w:p>
    <w:p w14:paraId="15C70BED" w14:textId="77777777" w:rsidR="004E6800" w:rsidRDefault="00000000" w:rsidP="002E4D34">
      <w:pPr>
        <w:pStyle w:val="Corpotesto"/>
        <w:spacing w:before="158"/>
        <w:ind w:left="0" w:right="122"/>
        <w:jc w:val="both"/>
      </w:pPr>
      <w:r>
        <w:rPr>
          <w:color w:val="717786"/>
        </w:rPr>
        <w:t>Stage presso l'unità "Servizi finanziari" della direzione generale XXIV (Politica dei consumatori e protezione</w:t>
      </w:r>
      <w:r>
        <w:rPr>
          <w:color w:val="717786"/>
          <w:spacing w:val="1"/>
        </w:rPr>
        <w:t xml:space="preserve"> </w:t>
      </w:r>
      <w:r>
        <w:rPr>
          <w:color w:val="717786"/>
        </w:rPr>
        <w:t>della salute dei consumatori) della Commissione europea sotto l'autorità della commissaria europea Emma</w:t>
      </w:r>
      <w:r>
        <w:rPr>
          <w:color w:val="717786"/>
          <w:spacing w:val="1"/>
        </w:rPr>
        <w:t xml:space="preserve"> </w:t>
      </w:r>
      <w:r>
        <w:rPr>
          <w:color w:val="717786"/>
        </w:rPr>
        <w:t>Bonino.</w:t>
      </w:r>
    </w:p>
    <w:p w14:paraId="10214C9B" w14:textId="77777777" w:rsidR="004E6800" w:rsidRDefault="004E6800" w:rsidP="002E4D34">
      <w:pPr>
        <w:pStyle w:val="Corpotesto"/>
        <w:ind w:left="0"/>
        <w:rPr>
          <w:sz w:val="22"/>
        </w:rPr>
      </w:pPr>
    </w:p>
    <w:p w14:paraId="6884910D" w14:textId="77777777" w:rsidR="004E6800" w:rsidRDefault="004E6800" w:rsidP="002E4D34">
      <w:pPr>
        <w:pStyle w:val="Corpotesto"/>
        <w:spacing w:before="11"/>
        <w:ind w:left="0"/>
        <w:rPr>
          <w:sz w:val="25"/>
        </w:rPr>
      </w:pPr>
    </w:p>
    <w:p w14:paraId="40BD8926" w14:textId="77777777" w:rsidR="004E6800" w:rsidRDefault="00000000" w:rsidP="002E4D34">
      <w:pPr>
        <w:rPr>
          <w:rFonts w:ascii="Arial"/>
          <w:b/>
          <w:sz w:val="20"/>
        </w:rPr>
      </w:pPr>
      <w:r>
        <w:rPr>
          <w:rFonts w:ascii="Arial"/>
          <w:b/>
          <w:color w:val="717786"/>
          <w:sz w:val="20"/>
          <w:u w:val="thick" w:color="717786"/>
        </w:rPr>
        <w:t>Istruzione</w:t>
      </w:r>
      <w:r>
        <w:rPr>
          <w:rFonts w:ascii="Arial"/>
          <w:b/>
          <w:color w:val="717786"/>
          <w:spacing w:val="-3"/>
          <w:sz w:val="20"/>
          <w:u w:val="thick" w:color="717786"/>
        </w:rPr>
        <w:t xml:space="preserve"> </w:t>
      </w:r>
      <w:r>
        <w:rPr>
          <w:rFonts w:ascii="Arial"/>
          <w:b/>
          <w:color w:val="717786"/>
          <w:sz w:val="20"/>
          <w:u w:val="thick" w:color="717786"/>
        </w:rPr>
        <w:t>e</w:t>
      </w:r>
      <w:r>
        <w:rPr>
          <w:rFonts w:ascii="Arial"/>
          <w:b/>
          <w:color w:val="717786"/>
          <w:spacing w:val="-1"/>
          <w:sz w:val="20"/>
          <w:u w:val="thick" w:color="717786"/>
        </w:rPr>
        <w:t xml:space="preserve"> </w:t>
      </w:r>
      <w:r>
        <w:rPr>
          <w:rFonts w:ascii="Arial"/>
          <w:b/>
          <w:color w:val="717786"/>
          <w:sz w:val="20"/>
          <w:u w:val="thick" w:color="717786"/>
        </w:rPr>
        <w:t>altre</w:t>
      </w:r>
      <w:r>
        <w:rPr>
          <w:rFonts w:ascii="Arial"/>
          <w:b/>
          <w:color w:val="717786"/>
          <w:spacing w:val="-1"/>
          <w:sz w:val="20"/>
          <w:u w:val="thick" w:color="717786"/>
        </w:rPr>
        <w:t xml:space="preserve"> </w:t>
      </w:r>
      <w:r>
        <w:rPr>
          <w:rFonts w:ascii="Arial"/>
          <w:b/>
          <w:color w:val="717786"/>
          <w:sz w:val="20"/>
          <w:u w:val="thick" w:color="717786"/>
        </w:rPr>
        <w:t>credenziali</w:t>
      </w:r>
    </w:p>
    <w:p w14:paraId="42434016" w14:textId="77777777" w:rsidR="004E6800" w:rsidRDefault="00000000" w:rsidP="002E4D34">
      <w:pPr>
        <w:spacing w:before="161"/>
        <w:rPr>
          <w:rFonts w:ascii="Arial" w:hAnsi="Arial"/>
          <w:b/>
          <w:sz w:val="20"/>
        </w:rPr>
      </w:pPr>
      <w:r>
        <w:rPr>
          <w:color w:val="717786"/>
          <w:sz w:val="20"/>
        </w:rPr>
        <w:t>Ottobre</w:t>
      </w:r>
      <w:r>
        <w:rPr>
          <w:color w:val="717786"/>
          <w:spacing w:val="-5"/>
          <w:sz w:val="20"/>
        </w:rPr>
        <w:t xml:space="preserve"> </w:t>
      </w:r>
      <w:r>
        <w:rPr>
          <w:color w:val="717786"/>
          <w:sz w:val="20"/>
        </w:rPr>
        <w:t>1997</w:t>
      </w:r>
      <w:r>
        <w:rPr>
          <w:color w:val="717786"/>
          <w:spacing w:val="-3"/>
          <w:sz w:val="20"/>
        </w:rPr>
        <w:t xml:space="preserve"> </w:t>
      </w:r>
      <w:r>
        <w:rPr>
          <w:rFonts w:ascii="Arial" w:hAnsi="Arial"/>
          <w:b/>
          <w:color w:val="717786"/>
          <w:sz w:val="20"/>
        </w:rPr>
        <w:t>Università</w:t>
      </w:r>
      <w:r>
        <w:rPr>
          <w:rFonts w:ascii="Arial" w:hAnsi="Arial"/>
          <w:b/>
          <w:color w:val="717786"/>
          <w:spacing w:val="-5"/>
          <w:sz w:val="20"/>
        </w:rPr>
        <w:t xml:space="preserve"> </w:t>
      </w:r>
      <w:r>
        <w:rPr>
          <w:rFonts w:ascii="Arial" w:hAnsi="Arial"/>
          <w:b/>
          <w:color w:val="717786"/>
          <w:sz w:val="20"/>
        </w:rPr>
        <w:t>Commerciale</w:t>
      </w:r>
      <w:r>
        <w:rPr>
          <w:rFonts w:ascii="Arial" w:hAnsi="Arial"/>
          <w:b/>
          <w:color w:val="717786"/>
          <w:spacing w:val="-6"/>
          <w:sz w:val="20"/>
        </w:rPr>
        <w:t xml:space="preserve"> </w:t>
      </w:r>
      <w:r>
        <w:rPr>
          <w:rFonts w:ascii="Arial" w:hAnsi="Arial"/>
          <w:b/>
          <w:color w:val="717786"/>
          <w:sz w:val="20"/>
        </w:rPr>
        <w:t>“Luigi</w:t>
      </w:r>
      <w:r>
        <w:rPr>
          <w:rFonts w:ascii="Arial" w:hAnsi="Arial"/>
          <w:b/>
          <w:color w:val="717786"/>
          <w:spacing w:val="-5"/>
          <w:sz w:val="20"/>
        </w:rPr>
        <w:t xml:space="preserve"> </w:t>
      </w:r>
      <w:r>
        <w:rPr>
          <w:rFonts w:ascii="Arial" w:hAnsi="Arial"/>
          <w:b/>
          <w:color w:val="717786"/>
          <w:sz w:val="20"/>
        </w:rPr>
        <w:t>Bocconi”,</w:t>
      </w:r>
      <w:r>
        <w:rPr>
          <w:rFonts w:ascii="Arial" w:hAnsi="Arial"/>
          <w:b/>
          <w:color w:val="717786"/>
          <w:spacing w:val="-5"/>
          <w:sz w:val="20"/>
        </w:rPr>
        <w:t xml:space="preserve"> </w:t>
      </w:r>
      <w:r>
        <w:rPr>
          <w:rFonts w:ascii="Arial" w:hAnsi="Arial"/>
          <w:b/>
          <w:color w:val="717786"/>
          <w:sz w:val="20"/>
        </w:rPr>
        <w:t>Milano</w:t>
      </w:r>
    </w:p>
    <w:p w14:paraId="28FE5832" w14:textId="77777777" w:rsidR="004E6800" w:rsidRDefault="00000000" w:rsidP="002E4D34">
      <w:pPr>
        <w:pStyle w:val="Titolo1"/>
        <w:ind w:left="0" w:right="113"/>
        <w:jc w:val="both"/>
      </w:pPr>
      <w:r>
        <w:rPr>
          <w:color w:val="717786"/>
        </w:rPr>
        <w:t>Laurea in Economia Politica (CLEP), specializzazione in Economia monetaria e finanziaria, voto:</w:t>
      </w:r>
      <w:r>
        <w:rPr>
          <w:color w:val="717786"/>
          <w:spacing w:val="1"/>
        </w:rPr>
        <w:t xml:space="preserve"> </w:t>
      </w:r>
      <w:r>
        <w:rPr>
          <w:color w:val="717786"/>
        </w:rPr>
        <w:t>110/110 e lode. Titolo della tesi: "Il ruolo della banca principale nel governo societario: aspetti teorici</w:t>
      </w:r>
      <w:r>
        <w:rPr>
          <w:color w:val="717786"/>
          <w:spacing w:val="1"/>
        </w:rPr>
        <w:t xml:space="preserve"> </w:t>
      </w:r>
      <w:r>
        <w:rPr>
          <w:color w:val="717786"/>
        </w:rPr>
        <w:t>e</w:t>
      </w:r>
      <w:r>
        <w:rPr>
          <w:color w:val="717786"/>
          <w:spacing w:val="-2"/>
        </w:rPr>
        <w:t xml:space="preserve"> </w:t>
      </w:r>
      <w:r>
        <w:rPr>
          <w:color w:val="717786"/>
        </w:rPr>
        <w:t>il</w:t>
      </w:r>
      <w:r>
        <w:rPr>
          <w:color w:val="717786"/>
          <w:spacing w:val="-1"/>
        </w:rPr>
        <w:t xml:space="preserve"> </w:t>
      </w:r>
      <w:r>
        <w:rPr>
          <w:color w:val="717786"/>
        </w:rPr>
        <w:t>caso della</w:t>
      </w:r>
      <w:r>
        <w:rPr>
          <w:color w:val="717786"/>
          <w:spacing w:val="1"/>
        </w:rPr>
        <w:t xml:space="preserve"> </w:t>
      </w:r>
      <w:r>
        <w:rPr>
          <w:color w:val="717786"/>
        </w:rPr>
        <w:t>Svezia", relatore:</w:t>
      </w:r>
      <w:r>
        <w:rPr>
          <w:color w:val="717786"/>
          <w:spacing w:val="-1"/>
        </w:rPr>
        <w:t xml:space="preserve"> </w:t>
      </w:r>
      <w:r>
        <w:rPr>
          <w:color w:val="717786"/>
        </w:rPr>
        <w:t>prof.</w:t>
      </w:r>
      <w:r>
        <w:rPr>
          <w:color w:val="717786"/>
          <w:spacing w:val="-1"/>
        </w:rPr>
        <w:t xml:space="preserve"> </w:t>
      </w:r>
      <w:r>
        <w:rPr>
          <w:color w:val="717786"/>
        </w:rPr>
        <w:t>Donato</w:t>
      </w:r>
      <w:r>
        <w:rPr>
          <w:color w:val="717786"/>
          <w:spacing w:val="2"/>
        </w:rPr>
        <w:t xml:space="preserve"> </w:t>
      </w:r>
      <w:r>
        <w:rPr>
          <w:color w:val="717786"/>
        </w:rPr>
        <w:t>Masciandaro.</w:t>
      </w:r>
    </w:p>
    <w:p w14:paraId="408A4597" w14:textId="77777777" w:rsidR="004E6800" w:rsidRDefault="00000000" w:rsidP="002E4D34">
      <w:pPr>
        <w:pStyle w:val="Corpotesto"/>
        <w:spacing w:before="160" w:line="408" w:lineRule="auto"/>
        <w:ind w:left="0" w:right="355"/>
      </w:pPr>
      <w:r>
        <w:rPr>
          <w:color w:val="717786"/>
        </w:rPr>
        <w:t xml:space="preserve">1996 </w:t>
      </w:r>
      <w:proofErr w:type="spellStart"/>
      <w:r>
        <w:rPr>
          <w:color w:val="717786"/>
        </w:rPr>
        <w:t>Handelshögskolan</w:t>
      </w:r>
      <w:proofErr w:type="spellEnd"/>
      <w:r>
        <w:rPr>
          <w:color w:val="717786"/>
        </w:rPr>
        <w:t xml:space="preserve">, School of </w:t>
      </w:r>
      <w:proofErr w:type="spellStart"/>
      <w:r>
        <w:rPr>
          <w:color w:val="717786"/>
        </w:rPr>
        <w:t>Economics</w:t>
      </w:r>
      <w:proofErr w:type="spellEnd"/>
      <w:r>
        <w:rPr>
          <w:color w:val="717786"/>
        </w:rPr>
        <w:t xml:space="preserve"> di Stoccolma, Stoccolma (Svezia). Programma di scambio.</w:t>
      </w:r>
      <w:r>
        <w:rPr>
          <w:color w:val="717786"/>
          <w:spacing w:val="-53"/>
        </w:rPr>
        <w:t xml:space="preserve"> </w:t>
      </w:r>
      <w:r>
        <w:rPr>
          <w:color w:val="717786"/>
        </w:rPr>
        <w:t>1987 - 1992</w:t>
      </w:r>
      <w:r>
        <w:rPr>
          <w:color w:val="717786"/>
          <w:spacing w:val="-1"/>
        </w:rPr>
        <w:t xml:space="preserve"> </w:t>
      </w:r>
      <w:r>
        <w:rPr>
          <w:color w:val="717786"/>
        </w:rPr>
        <w:t>Liceo.</w:t>
      </w:r>
    </w:p>
    <w:p w14:paraId="139C7A04" w14:textId="77777777" w:rsidR="004E6800" w:rsidRDefault="00000000" w:rsidP="002E4D34">
      <w:pPr>
        <w:pStyle w:val="Titolo1"/>
        <w:spacing w:before="0" w:line="228" w:lineRule="exact"/>
        <w:ind w:left="0"/>
      </w:pPr>
      <w:r>
        <w:rPr>
          <w:color w:val="717786"/>
        </w:rPr>
        <w:t>Liceo</w:t>
      </w:r>
      <w:r>
        <w:rPr>
          <w:color w:val="717786"/>
          <w:spacing w:val="-5"/>
        </w:rPr>
        <w:t xml:space="preserve"> </w:t>
      </w:r>
      <w:r>
        <w:rPr>
          <w:color w:val="717786"/>
        </w:rPr>
        <w:t>Scientifico</w:t>
      </w:r>
      <w:r>
        <w:rPr>
          <w:color w:val="717786"/>
          <w:spacing w:val="-3"/>
        </w:rPr>
        <w:t xml:space="preserve"> </w:t>
      </w:r>
      <w:r>
        <w:rPr>
          <w:color w:val="717786"/>
        </w:rPr>
        <w:t>Statale</w:t>
      </w:r>
      <w:r>
        <w:rPr>
          <w:color w:val="717786"/>
          <w:spacing w:val="-4"/>
        </w:rPr>
        <w:t xml:space="preserve"> </w:t>
      </w:r>
      <w:r>
        <w:rPr>
          <w:color w:val="717786"/>
        </w:rPr>
        <w:t>“G.</w:t>
      </w:r>
      <w:r>
        <w:rPr>
          <w:color w:val="717786"/>
          <w:spacing w:val="-5"/>
        </w:rPr>
        <w:t xml:space="preserve"> </w:t>
      </w:r>
      <w:proofErr w:type="gramStart"/>
      <w:r>
        <w:rPr>
          <w:color w:val="717786"/>
        </w:rPr>
        <w:t>Marconi</w:t>
      </w:r>
      <w:r>
        <w:rPr>
          <w:color w:val="717786"/>
          <w:spacing w:val="-6"/>
        </w:rPr>
        <w:t xml:space="preserve"> </w:t>
      </w:r>
      <w:r>
        <w:rPr>
          <w:color w:val="717786"/>
        </w:rPr>
        <w:t>”</w:t>
      </w:r>
      <w:proofErr w:type="gramEnd"/>
      <w:r>
        <w:rPr>
          <w:color w:val="717786"/>
        </w:rPr>
        <w:t>,</w:t>
      </w:r>
      <w:r>
        <w:rPr>
          <w:color w:val="717786"/>
          <w:spacing w:val="-4"/>
        </w:rPr>
        <w:t xml:space="preserve"> </w:t>
      </w:r>
      <w:r>
        <w:rPr>
          <w:color w:val="717786"/>
        </w:rPr>
        <w:t>Conegliano</w:t>
      </w:r>
      <w:r>
        <w:rPr>
          <w:color w:val="717786"/>
          <w:spacing w:val="-4"/>
        </w:rPr>
        <w:t xml:space="preserve"> </w:t>
      </w:r>
      <w:r>
        <w:rPr>
          <w:color w:val="717786"/>
        </w:rPr>
        <w:t>Veneto</w:t>
      </w:r>
      <w:r>
        <w:rPr>
          <w:color w:val="717786"/>
          <w:spacing w:val="-5"/>
        </w:rPr>
        <w:t xml:space="preserve"> </w:t>
      </w:r>
      <w:r>
        <w:rPr>
          <w:color w:val="717786"/>
        </w:rPr>
        <w:t>(Treviso)</w:t>
      </w:r>
    </w:p>
    <w:p w14:paraId="75019BDB" w14:textId="77777777" w:rsidR="004E6800" w:rsidRDefault="00000000" w:rsidP="002E4D34">
      <w:pPr>
        <w:spacing w:before="161"/>
        <w:rPr>
          <w:rFonts w:ascii="Arial"/>
          <w:b/>
          <w:sz w:val="20"/>
        </w:rPr>
      </w:pPr>
      <w:r>
        <w:rPr>
          <w:color w:val="717786"/>
          <w:sz w:val="20"/>
        </w:rPr>
        <w:t>2018</w:t>
      </w:r>
      <w:r>
        <w:rPr>
          <w:color w:val="717786"/>
          <w:spacing w:val="-2"/>
          <w:sz w:val="20"/>
        </w:rPr>
        <w:t xml:space="preserve"> </w:t>
      </w:r>
      <w:r>
        <w:rPr>
          <w:rFonts w:ascii="Arial"/>
          <w:b/>
          <w:color w:val="717786"/>
          <w:sz w:val="20"/>
        </w:rPr>
        <w:t>ASSOGESTIONI,</w:t>
      </w:r>
      <w:r>
        <w:rPr>
          <w:rFonts w:ascii="Arial"/>
          <w:b/>
          <w:color w:val="717786"/>
          <w:spacing w:val="-3"/>
          <w:sz w:val="20"/>
        </w:rPr>
        <w:t xml:space="preserve"> </w:t>
      </w:r>
      <w:r>
        <w:rPr>
          <w:rFonts w:ascii="Arial"/>
          <w:b/>
          <w:color w:val="717786"/>
          <w:sz w:val="20"/>
        </w:rPr>
        <w:t>Milano</w:t>
      </w:r>
    </w:p>
    <w:p w14:paraId="59C5076F" w14:textId="77777777" w:rsidR="004E6800" w:rsidRDefault="00000000" w:rsidP="002E4D34">
      <w:pPr>
        <w:spacing w:before="159" w:line="408" w:lineRule="auto"/>
        <w:ind w:right="2619" w:firstLine="708"/>
        <w:rPr>
          <w:rFonts w:ascii="Arial" w:hAnsi="Arial"/>
          <w:b/>
          <w:sz w:val="20"/>
        </w:rPr>
      </w:pPr>
      <w:r>
        <w:rPr>
          <w:color w:val="717786"/>
          <w:sz w:val="20"/>
        </w:rPr>
        <w:t>Sessione</w:t>
      </w:r>
      <w:r>
        <w:rPr>
          <w:color w:val="717786"/>
          <w:spacing w:val="-3"/>
          <w:sz w:val="20"/>
        </w:rPr>
        <w:t xml:space="preserve"> </w:t>
      </w:r>
      <w:r>
        <w:rPr>
          <w:color w:val="717786"/>
          <w:sz w:val="20"/>
        </w:rPr>
        <w:t>di</w:t>
      </w:r>
      <w:r>
        <w:rPr>
          <w:color w:val="717786"/>
          <w:spacing w:val="-4"/>
          <w:sz w:val="20"/>
        </w:rPr>
        <w:t xml:space="preserve"> </w:t>
      </w:r>
      <w:proofErr w:type="spellStart"/>
      <w:r>
        <w:rPr>
          <w:color w:val="717786"/>
          <w:sz w:val="20"/>
        </w:rPr>
        <w:t>Induction</w:t>
      </w:r>
      <w:proofErr w:type="spellEnd"/>
      <w:r>
        <w:rPr>
          <w:color w:val="717786"/>
          <w:spacing w:val="-1"/>
          <w:sz w:val="20"/>
        </w:rPr>
        <w:t xml:space="preserve"> </w:t>
      </w:r>
      <w:r>
        <w:rPr>
          <w:color w:val="717786"/>
          <w:sz w:val="20"/>
        </w:rPr>
        <w:t>per</w:t>
      </w:r>
      <w:r>
        <w:rPr>
          <w:color w:val="717786"/>
          <w:spacing w:val="-2"/>
          <w:sz w:val="20"/>
        </w:rPr>
        <w:t xml:space="preserve"> </w:t>
      </w:r>
      <w:r>
        <w:rPr>
          <w:color w:val="717786"/>
          <w:sz w:val="20"/>
        </w:rPr>
        <w:t>amministratori</w:t>
      </w:r>
      <w:r>
        <w:rPr>
          <w:color w:val="717786"/>
          <w:spacing w:val="-3"/>
          <w:sz w:val="20"/>
        </w:rPr>
        <w:t xml:space="preserve"> </w:t>
      </w:r>
      <w:r>
        <w:rPr>
          <w:color w:val="717786"/>
          <w:sz w:val="20"/>
        </w:rPr>
        <w:t>e sindaci</w:t>
      </w:r>
      <w:r>
        <w:rPr>
          <w:color w:val="717786"/>
          <w:spacing w:val="-2"/>
          <w:sz w:val="20"/>
        </w:rPr>
        <w:t xml:space="preserve"> </w:t>
      </w:r>
      <w:r>
        <w:rPr>
          <w:color w:val="717786"/>
          <w:sz w:val="20"/>
        </w:rPr>
        <w:t>di</w:t>
      </w:r>
      <w:r>
        <w:rPr>
          <w:color w:val="717786"/>
          <w:spacing w:val="-4"/>
          <w:sz w:val="20"/>
        </w:rPr>
        <w:t xml:space="preserve"> </w:t>
      </w:r>
      <w:r>
        <w:rPr>
          <w:color w:val="717786"/>
          <w:sz w:val="20"/>
        </w:rPr>
        <w:t>società</w:t>
      </w:r>
      <w:r>
        <w:rPr>
          <w:color w:val="717786"/>
          <w:spacing w:val="-1"/>
          <w:sz w:val="20"/>
        </w:rPr>
        <w:t xml:space="preserve"> </w:t>
      </w:r>
      <w:r>
        <w:rPr>
          <w:color w:val="717786"/>
          <w:sz w:val="20"/>
        </w:rPr>
        <w:t>quotate</w:t>
      </w:r>
      <w:r>
        <w:rPr>
          <w:color w:val="717786"/>
          <w:spacing w:val="-52"/>
          <w:sz w:val="20"/>
        </w:rPr>
        <w:t xml:space="preserve"> </w:t>
      </w:r>
      <w:r>
        <w:rPr>
          <w:color w:val="717786"/>
          <w:sz w:val="20"/>
        </w:rPr>
        <w:t>2016</w:t>
      </w:r>
      <w:r>
        <w:rPr>
          <w:color w:val="717786"/>
          <w:spacing w:val="1"/>
          <w:sz w:val="20"/>
        </w:rPr>
        <w:t xml:space="preserve"> </w:t>
      </w:r>
      <w:r>
        <w:rPr>
          <w:rFonts w:ascii="Arial" w:hAnsi="Arial"/>
          <w:b/>
          <w:color w:val="717786"/>
          <w:sz w:val="20"/>
        </w:rPr>
        <w:t>Il</w:t>
      </w:r>
      <w:r>
        <w:rPr>
          <w:rFonts w:ascii="Arial" w:hAnsi="Arial"/>
          <w:b/>
          <w:color w:val="717786"/>
          <w:spacing w:val="1"/>
          <w:sz w:val="20"/>
        </w:rPr>
        <w:t xml:space="preserve"> </w:t>
      </w:r>
      <w:r>
        <w:rPr>
          <w:rFonts w:ascii="Arial" w:hAnsi="Arial"/>
          <w:b/>
          <w:color w:val="717786"/>
          <w:sz w:val="20"/>
        </w:rPr>
        <w:t>Sole 24Ore</w:t>
      </w:r>
      <w:r>
        <w:rPr>
          <w:rFonts w:ascii="Arial" w:hAnsi="Arial"/>
          <w:b/>
          <w:color w:val="717786"/>
          <w:spacing w:val="1"/>
          <w:sz w:val="20"/>
        </w:rPr>
        <w:t xml:space="preserve"> </w:t>
      </w:r>
      <w:r>
        <w:rPr>
          <w:rFonts w:ascii="Arial" w:hAnsi="Arial"/>
          <w:b/>
          <w:color w:val="717786"/>
          <w:sz w:val="20"/>
        </w:rPr>
        <w:t>Business</w:t>
      </w:r>
      <w:r>
        <w:rPr>
          <w:rFonts w:ascii="Arial" w:hAnsi="Arial"/>
          <w:b/>
          <w:color w:val="717786"/>
          <w:spacing w:val="-1"/>
          <w:sz w:val="20"/>
        </w:rPr>
        <w:t xml:space="preserve"> </w:t>
      </w:r>
      <w:r>
        <w:rPr>
          <w:rFonts w:ascii="Arial" w:hAnsi="Arial"/>
          <w:b/>
          <w:color w:val="717786"/>
          <w:sz w:val="20"/>
        </w:rPr>
        <w:t>School,</w:t>
      </w:r>
      <w:r>
        <w:rPr>
          <w:rFonts w:ascii="Arial" w:hAnsi="Arial"/>
          <w:b/>
          <w:color w:val="717786"/>
          <w:spacing w:val="-2"/>
          <w:sz w:val="20"/>
        </w:rPr>
        <w:t xml:space="preserve"> </w:t>
      </w:r>
      <w:r>
        <w:rPr>
          <w:rFonts w:ascii="Arial" w:hAnsi="Arial"/>
          <w:b/>
          <w:color w:val="717786"/>
          <w:sz w:val="20"/>
        </w:rPr>
        <w:t>Milano</w:t>
      </w:r>
    </w:p>
    <w:p w14:paraId="76BB164C" w14:textId="77777777" w:rsidR="004E6800" w:rsidRDefault="00000000" w:rsidP="002E4D34">
      <w:pPr>
        <w:pStyle w:val="Titolo1"/>
        <w:spacing w:before="0" w:line="228" w:lineRule="exact"/>
        <w:ind w:left="0"/>
      </w:pPr>
      <w:r>
        <w:rPr>
          <w:color w:val="717786"/>
        </w:rPr>
        <w:t>1^</w:t>
      </w:r>
      <w:r>
        <w:rPr>
          <w:color w:val="717786"/>
          <w:spacing w:val="-2"/>
        </w:rPr>
        <w:t xml:space="preserve"> </w:t>
      </w:r>
      <w:r>
        <w:rPr>
          <w:color w:val="717786"/>
        </w:rPr>
        <w:t>Executive24</w:t>
      </w:r>
      <w:r>
        <w:rPr>
          <w:color w:val="717786"/>
          <w:spacing w:val="-1"/>
        </w:rPr>
        <w:t xml:space="preserve"> </w:t>
      </w:r>
      <w:r>
        <w:rPr>
          <w:color w:val="717786"/>
        </w:rPr>
        <w:t>Master</w:t>
      </w:r>
      <w:r>
        <w:rPr>
          <w:color w:val="717786"/>
          <w:spacing w:val="-2"/>
        </w:rPr>
        <w:t xml:space="preserve"> </w:t>
      </w:r>
      <w:r>
        <w:rPr>
          <w:color w:val="717786"/>
        </w:rPr>
        <w:t>in TRASFORMAZIONE</w:t>
      </w:r>
      <w:r>
        <w:rPr>
          <w:color w:val="717786"/>
          <w:spacing w:val="-2"/>
        </w:rPr>
        <w:t xml:space="preserve"> </w:t>
      </w:r>
      <w:r>
        <w:rPr>
          <w:color w:val="717786"/>
        </w:rPr>
        <w:t>DIGITALE</w:t>
      </w:r>
      <w:r>
        <w:rPr>
          <w:color w:val="717786"/>
          <w:spacing w:val="-3"/>
        </w:rPr>
        <w:t xml:space="preserve"> </w:t>
      </w:r>
      <w:r>
        <w:rPr>
          <w:color w:val="717786"/>
        </w:rPr>
        <w:t>E</w:t>
      </w:r>
      <w:r>
        <w:rPr>
          <w:color w:val="717786"/>
          <w:spacing w:val="-1"/>
        </w:rPr>
        <w:t xml:space="preserve"> </w:t>
      </w:r>
      <w:r>
        <w:rPr>
          <w:color w:val="717786"/>
        </w:rPr>
        <w:t>STRATEGIA</w:t>
      </w:r>
      <w:r>
        <w:rPr>
          <w:color w:val="717786"/>
          <w:spacing w:val="-3"/>
        </w:rPr>
        <w:t xml:space="preserve"> </w:t>
      </w:r>
      <w:r>
        <w:rPr>
          <w:color w:val="717786"/>
        </w:rPr>
        <w:t>COMMERCIALE</w:t>
      </w:r>
    </w:p>
    <w:p w14:paraId="02534DCF" w14:textId="77777777" w:rsidR="004E6800" w:rsidRDefault="00000000" w:rsidP="002E4D34">
      <w:pPr>
        <w:spacing w:before="161"/>
        <w:rPr>
          <w:rFonts w:ascii="Arial"/>
          <w:b/>
          <w:sz w:val="20"/>
        </w:rPr>
      </w:pPr>
      <w:r>
        <w:rPr>
          <w:color w:val="717786"/>
          <w:sz w:val="20"/>
        </w:rPr>
        <w:t>Ottobre</w:t>
      </w:r>
      <w:r>
        <w:rPr>
          <w:color w:val="717786"/>
          <w:spacing w:val="-4"/>
          <w:sz w:val="20"/>
        </w:rPr>
        <w:t xml:space="preserve"> </w:t>
      </w:r>
      <w:r>
        <w:rPr>
          <w:color w:val="717786"/>
          <w:sz w:val="20"/>
        </w:rPr>
        <w:t>2016</w:t>
      </w:r>
      <w:r>
        <w:rPr>
          <w:color w:val="717786"/>
          <w:spacing w:val="-1"/>
          <w:sz w:val="20"/>
        </w:rPr>
        <w:t xml:space="preserve"> </w:t>
      </w:r>
      <w:r>
        <w:rPr>
          <w:rFonts w:ascii="Arial"/>
          <w:b/>
          <w:color w:val="717786"/>
          <w:sz w:val="20"/>
        </w:rPr>
        <w:t>ASSOGESTIONI,</w:t>
      </w:r>
      <w:r>
        <w:rPr>
          <w:rFonts w:ascii="Arial"/>
          <w:b/>
          <w:color w:val="717786"/>
          <w:spacing w:val="-4"/>
          <w:sz w:val="20"/>
        </w:rPr>
        <w:t xml:space="preserve"> </w:t>
      </w:r>
      <w:r>
        <w:rPr>
          <w:rFonts w:ascii="Arial"/>
          <w:b/>
          <w:color w:val="717786"/>
          <w:sz w:val="20"/>
        </w:rPr>
        <w:t>Milano</w:t>
      </w:r>
    </w:p>
    <w:p w14:paraId="50DCBCC3" w14:textId="77777777" w:rsidR="004E6800" w:rsidRDefault="00000000" w:rsidP="002E4D34">
      <w:pPr>
        <w:spacing w:before="159" w:line="408" w:lineRule="auto"/>
        <w:ind w:right="3004" w:firstLine="708"/>
        <w:rPr>
          <w:rFonts w:ascii="Arial" w:hAnsi="Arial"/>
          <w:b/>
          <w:sz w:val="20"/>
        </w:rPr>
      </w:pPr>
      <w:r>
        <w:rPr>
          <w:color w:val="717786"/>
          <w:sz w:val="20"/>
        </w:rPr>
        <w:t xml:space="preserve">Sessione di </w:t>
      </w:r>
      <w:proofErr w:type="spellStart"/>
      <w:r>
        <w:rPr>
          <w:color w:val="717786"/>
          <w:sz w:val="20"/>
        </w:rPr>
        <w:t>Induction</w:t>
      </w:r>
      <w:proofErr w:type="spellEnd"/>
      <w:r>
        <w:rPr>
          <w:color w:val="717786"/>
          <w:sz w:val="20"/>
        </w:rPr>
        <w:t xml:space="preserve"> per amministratori e sindaci di società quotate</w:t>
      </w:r>
      <w:r>
        <w:rPr>
          <w:color w:val="717786"/>
          <w:spacing w:val="-54"/>
          <w:sz w:val="20"/>
        </w:rPr>
        <w:t xml:space="preserve"> </w:t>
      </w:r>
      <w:r>
        <w:rPr>
          <w:color w:val="717786"/>
          <w:sz w:val="20"/>
        </w:rPr>
        <w:t>2015</w:t>
      </w:r>
      <w:r>
        <w:rPr>
          <w:color w:val="717786"/>
          <w:spacing w:val="1"/>
          <w:sz w:val="20"/>
        </w:rPr>
        <w:t xml:space="preserve"> </w:t>
      </w:r>
      <w:r>
        <w:rPr>
          <w:rFonts w:ascii="Arial" w:hAnsi="Arial"/>
          <w:b/>
          <w:color w:val="717786"/>
          <w:sz w:val="20"/>
        </w:rPr>
        <w:t>Il</w:t>
      </w:r>
      <w:r>
        <w:rPr>
          <w:rFonts w:ascii="Arial" w:hAnsi="Arial"/>
          <w:b/>
          <w:color w:val="717786"/>
          <w:spacing w:val="1"/>
          <w:sz w:val="20"/>
        </w:rPr>
        <w:t xml:space="preserve"> </w:t>
      </w:r>
      <w:r>
        <w:rPr>
          <w:rFonts w:ascii="Arial" w:hAnsi="Arial"/>
          <w:b/>
          <w:color w:val="717786"/>
          <w:sz w:val="20"/>
        </w:rPr>
        <w:t>Sole 24Ore</w:t>
      </w:r>
      <w:r>
        <w:rPr>
          <w:rFonts w:ascii="Arial" w:hAnsi="Arial"/>
          <w:b/>
          <w:color w:val="717786"/>
          <w:spacing w:val="1"/>
          <w:sz w:val="20"/>
        </w:rPr>
        <w:t xml:space="preserve"> </w:t>
      </w:r>
      <w:r>
        <w:rPr>
          <w:rFonts w:ascii="Arial" w:hAnsi="Arial"/>
          <w:b/>
          <w:color w:val="717786"/>
          <w:sz w:val="20"/>
        </w:rPr>
        <w:t>Business</w:t>
      </w:r>
      <w:r>
        <w:rPr>
          <w:rFonts w:ascii="Arial" w:hAnsi="Arial"/>
          <w:b/>
          <w:color w:val="717786"/>
          <w:spacing w:val="-1"/>
          <w:sz w:val="20"/>
        </w:rPr>
        <w:t xml:space="preserve"> </w:t>
      </w:r>
      <w:r>
        <w:rPr>
          <w:rFonts w:ascii="Arial" w:hAnsi="Arial"/>
          <w:b/>
          <w:color w:val="717786"/>
          <w:sz w:val="20"/>
        </w:rPr>
        <w:t>School,</w:t>
      </w:r>
      <w:r>
        <w:rPr>
          <w:rFonts w:ascii="Arial" w:hAnsi="Arial"/>
          <w:b/>
          <w:color w:val="717786"/>
          <w:spacing w:val="-2"/>
          <w:sz w:val="20"/>
        </w:rPr>
        <w:t xml:space="preserve"> </w:t>
      </w:r>
      <w:r>
        <w:rPr>
          <w:rFonts w:ascii="Arial" w:hAnsi="Arial"/>
          <w:b/>
          <w:color w:val="717786"/>
          <w:sz w:val="20"/>
        </w:rPr>
        <w:t>Milano</w:t>
      </w:r>
    </w:p>
    <w:p w14:paraId="4E73B249" w14:textId="7F1245FA" w:rsidR="004E6800" w:rsidRPr="00564932" w:rsidRDefault="00000000" w:rsidP="00564932">
      <w:pPr>
        <w:pStyle w:val="Titolo1"/>
        <w:spacing w:before="0"/>
        <w:ind w:left="0"/>
      </w:pPr>
      <w:r>
        <w:rPr>
          <w:color w:val="717786"/>
        </w:rPr>
        <w:t>1</w:t>
      </w:r>
      <w:r>
        <w:rPr>
          <w:color w:val="717786"/>
          <w:spacing w:val="26"/>
        </w:rPr>
        <w:t xml:space="preserve"> </w:t>
      </w:r>
      <w:r>
        <w:rPr>
          <w:color w:val="717786"/>
        </w:rPr>
        <w:t>°</w:t>
      </w:r>
      <w:r>
        <w:rPr>
          <w:color w:val="717786"/>
          <w:spacing w:val="28"/>
        </w:rPr>
        <w:t xml:space="preserve"> </w:t>
      </w:r>
      <w:r>
        <w:rPr>
          <w:color w:val="717786"/>
        </w:rPr>
        <w:t>Executive24</w:t>
      </w:r>
      <w:r>
        <w:rPr>
          <w:color w:val="717786"/>
          <w:spacing w:val="28"/>
        </w:rPr>
        <w:t xml:space="preserve"> </w:t>
      </w:r>
      <w:r>
        <w:rPr>
          <w:color w:val="717786"/>
        </w:rPr>
        <w:t>Master</w:t>
      </w:r>
      <w:r>
        <w:rPr>
          <w:color w:val="717786"/>
          <w:spacing w:val="29"/>
        </w:rPr>
        <w:t xml:space="preserve"> </w:t>
      </w:r>
      <w:r>
        <w:rPr>
          <w:color w:val="717786"/>
        </w:rPr>
        <w:t>in</w:t>
      </w:r>
      <w:r>
        <w:rPr>
          <w:color w:val="717786"/>
          <w:spacing w:val="27"/>
        </w:rPr>
        <w:t xml:space="preserve"> </w:t>
      </w:r>
      <w:r>
        <w:rPr>
          <w:color w:val="717786"/>
        </w:rPr>
        <w:t>Corporate</w:t>
      </w:r>
      <w:r>
        <w:rPr>
          <w:color w:val="717786"/>
          <w:spacing w:val="29"/>
        </w:rPr>
        <w:t xml:space="preserve"> </w:t>
      </w:r>
      <w:r>
        <w:rPr>
          <w:color w:val="717786"/>
        </w:rPr>
        <w:t>Governance,</w:t>
      </w:r>
      <w:r>
        <w:rPr>
          <w:color w:val="717786"/>
          <w:spacing w:val="27"/>
        </w:rPr>
        <w:t xml:space="preserve"> </w:t>
      </w:r>
      <w:r>
        <w:rPr>
          <w:color w:val="717786"/>
        </w:rPr>
        <w:t>Consiglieri</w:t>
      </w:r>
      <w:r>
        <w:rPr>
          <w:color w:val="717786"/>
          <w:spacing w:val="28"/>
        </w:rPr>
        <w:t xml:space="preserve"> </w:t>
      </w:r>
      <w:r>
        <w:rPr>
          <w:color w:val="717786"/>
        </w:rPr>
        <w:t>e</w:t>
      </w:r>
      <w:r>
        <w:rPr>
          <w:color w:val="717786"/>
          <w:spacing w:val="28"/>
        </w:rPr>
        <w:t xml:space="preserve"> </w:t>
      </w:r>
      <w:r>
        <w:rPr>
          <w:color w:val="717786"/>
        </w:rPr>
        <w:t>Sindaci</w:t>
      </w:r>
      <w:r>
        <w:rPr>
          <w:color w:val="717786"/>
          <w:spacing w:val="27"/>
        </w:rPr>
        <w:t xml:space="preserve"> </w:t>
      </w:r>
      <w:r>
        <w:rPr>
          <w:color w:val="717786"/>
        </w:rPr>
        <w:t>in</w:t>
      </w:r>
      <w:r>
        <w:rPr>
          <w:color w:val="717786"/>
          <w:spacing w:val="29"/>
        </w:rPr>
        <w:t xml:space="preserve"> </w:t>
      </w:r>
      <w:r>
        <w:rPr>
          <w:color w:val="717786"/>
        </w:rPr>
        <w:t>società</w:t>
      </w:r>
      <w:r>
        <w:rPr>
          <w:color w:val="717786"/>
          <w:spacing w:val="26"/>
        </w:rPr>
        <w:t xml:space="preserve"> </w:t>
      </w:r>
      <w:r>
        <w:rPr>
          <w:color w:val="717786"/>
        </w:rPr>
        <w:t>private</w:t>
      </w:r>
      <w:r>
        <w:rPr>
          <w:color w:val="717786"/>
          <w:spacing w:val="29"/>
        </w:rPr>
        <w:t xml:space="preserve"> </w:t>
      </w:r>
      <w:r>
        <w:rPr>
          <w:color w:val="717786"/>
        </w:rPr>
        <w:t>e</w:t>
      </w:r>
      <w:r>
        <w:rPr>
          <w:color w:val="717786"/>
          <w:spacing w:val="-53"/>
        </w:rPr>
        <w:t xml:space="preserve"> </w:t>
      </w:r>
      <w:r>
        <w:rPr>
          <w:color w:val="717786"/>
        </w:rPr>
        <w:t>pubbliche.</w:t>
      </w:r>
    </w:p>
    <w:p w14:paraId="478B770E" w14:textId="77777777" w:rsidR="004E6800" w:rsidRDefault="004E6800" w:rsidP="002E4D34">
      <w:pPr>
        <w:pStyle w:val="Corpotesto"/>
        <w:ind w:left="0"/>
        <w:rPr>
          <w:rFonts w:ascii="Arial"/>
          <w:b/>
          <w:sz w:val="22"/>
        </w:rPr>
      </w:pPr>
    </w:p>
    <w:p w14:paraId="4C633A70" w14:textId="4C888961" w:rsidR="004E6800" w:rsidRDefault="00564932" w:rsidP="002E4D34">
      <w:pPr>
        <w:spacing w:before="179"/>
        <w:rPr>
          <w:rFonts w:ascii="Arial"/>
          <w:b/>
          <w:sz w:val="20"/>
        </w:rPr>
      </w:pPr>
      <w:r>
        <w:rPr>
          <w:rFonts w:ascii="Arial"/>
          <w:b/>
          <w:color w:val="717786"/>
          <w:sz w:val="20"/>
          <w:u w:val="thick" w:color="717786"/>
        </w:rPr>
        <w:t>Lingue</w:t>
      </w:r>
    </w:p>
    <w:p w14:paraId="15C5B92D" w14:textId="77777777" w:rsidR="004E6800" w:rsidRDefault="004E6800" w:rsidP="002E4D34">
      <w:pPr>
        <w:pStyle w:val="Corpotesto"/>
        <w:ind w:left="0"/>
        <w:rPr>
          <w:rFonts w:ascii="Arial"/>
          <w:b/>
        </w:rPr>
      </w:pPr>
    </w:p>
    <w:p w14:paraId="39832DED" w14:textId="7A6490C1" w:rsidR="004E6800" w:rsidRDefault="004E6800" w:rsidP="002E4D34">
      <w:pPr>
        <w:pStyle w:val="Corpotesto"/>
        <w:spacing w:before="159"/>
        <w:ind w:left="0"/>
      </w:pPr>
    </w:p>
    <w:p w14:paraId="7885B6C9" w14:textId="77777777" w:rsidR="004E6800" w:rsidRDefault="00000000" w:rsidP="002E4D34">
      <w:pPr>
        <w:pStyle w:val="Corpotesto"/>
        <w:spacing w:before="162"/>
        <w:ind w:left="0"/>
      </w:pPr>
      <w:r>
        <w:rPr>
          <w:color w:val="717786"/>
        </w:rPr>
        <w:t>Lingua</w:t>
      </w:r>
      <w:r>
        <w:rPr>
          <w:color w:val="717786"/>
          <w:spacing w:val="-1"/>
        </w:rPr>
        <w:t xml:space="preserve"> </w:t>
      </w:r>
      <w:r>
        <w:rPr>
          <w:color w:val="717786"/>
        </w:rPr>
        <w:t>inglese</w:t>
      </w:r>
      <w:r>
        <w:rPr>
          <w:color w:val="717786"/>
          <w:spacing w:val="-2"/>
        </w:rPr>
        <w:t xml:space="preserve"> </w:t>
      </w:r>
      <w:r>
        <w:rPr>
          <w:color w:val="717786"/>
        </w:rPr>
        <w:t>fluente</w:t>
      </w:r>
      <w:r>
        <w:rPr>
          <w:color w:val="717786"/>
          <w:spacing w:val="-2"/>
        </w:rPr>
        <w:t xml:space="preserve"> </w:t>
      </w:r>
      <w:r>
        <w:rPr>
          <w:color w:val="717786"/>
        </w:rPr>
        <w:t>scritta</w:t>
      </w:r>
      <w:r>
        <w:rPr>
          <w:color w:val="717786"/>
          <w:spacing w:val="-3"/>
        </w:rPr>
        <w:t xml:space="preserve"> </w:t>
      </w:r>
      <w:r>
        <w:rPr>
          <w:color w:val="717786"/>
        </w:rPr>
        <w:t>e</w:t>
      </w:r>
      <w:r>
        <w:rPr>
          <w:color w:val="717786"/>
          <w:spacing w:val="-2"/>
        </w:rPr>
        <w:t xml:space="preserve"> </w:t>
      </w:r>
      <w:r>
        <w:rPr>
          <w:color w:val="717786"/>
        </w:rPr>
        <w:t>parlata.</w:t>
      </w:r>
    </w:p>
    <w:sectPr w:rsidR="004E6800">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00"/>
    <w:rsid w:val="000C040F"/>
    <w:rsid w:val="002E4D34"/>
    <w:rsid w:val="0038343E"/>
    <w:rsid w:val="004A0950"/>
    <w:rsid w:val="004E6800"/>
    <w:rsid w:val="00564932"/>
    <w:rsid w:val="005A0AE8"/>
    <w:rsid w:val="005D48E8"/>
    <w:rsid w:val="007162B0"/>
    <w:rsid w:val="00A872A5"/>
    <w:rsid w:val="00D74697"/>
    <w:rsid w:val="00DF51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38B87"/>
  <w15:docId w15:val="{17080B51-8EF8-4934-968A-78ACFCCE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before="159"/>
      <w:ind w:left="112"/>
      <w:outlineLvl w:val="0"/>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customStyle="1" w:styleId="Aaoeeu">
    <w:name w:val="Aaoeeu"/>
    <w:rsid w:val="002E4D34"/>
    <w:pPr>
      <w:autoSpaceDE/>
      <w:autoSpaceDN/>
    </w:pPr>
    <w:rPr>
      <w:rFonts w:ascii="Times New Roman" w:eastAsia="Times New Roman" w:hAnsi="Times New Roman" w:cs="Times New Roman"/>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comodigital.com/" TargetMode="External"/><Relationship Id="rId4" Type="http://schemas.openxmlformats.org/officeDocument/2006/relationships/hyperlink" Target="https://www.linkedin.com/in/massimo-mancini-3518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1433</Words>
  <Characters>8174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Mancini</dc:creator>
  <cp:lastModifiedBy>Client-01</cp:lastModifiedBy>
  <cp:revision>5</cp:revision>
  <dcterms:created xsi:type="dcterms:W3CDTF">2025-03-14T20:56:00Z</dcterms:created>
  <dcterms:modified xsi:type="dcterms:W3CDTF">2025-03-25T17:43:00Z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2016</vt:lpwstr>
  </property>
  <property fmtid="{D5CDD505-2E9C-101B-9397-08002B2CF9AE}" pid="4" name="LastSaved">
    <vt:filetime>2023-08-16T00:00:00Z</vt:filetime>
  </property>
</Properties>
</file>